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3AA5" w14:textId="39DA3629" w:rsidR="0033623C" w:rsidRPr="00676FC3" w:rsidRDefault="007B245F" w:rsidP="00CB1C17">
      <w:pPr>
        <w:pStyle w:val="Titre"/>
        <w:rPr>
          <w:b/>
          <w:bCs/>
          <w:color w:val="7F2A2E"/>
        </w:rPr>
      </w:pPr>
      <w:r w:rsidRPr="00676FC3">
        <w:rPr>
          <w:b/>
          <w:bCs/>
          <w:color w:val="7F2A2E"/>
        </w:rPr>
        <w:t>CONVENTION</w:t>
      </w:r>
      <w:r w:rsidR="00CB1C17">
        <w:rPr>
          <w:b/>
          <w:bCs/>
          <w:color w:val="7F2A2E"/>
        </w:rPr>
        <w:t xml:space="preserve"> </w:t>
      </w:r>
      <w:r w:rsidRPr="00676FC3">
        <w:rPr>
          <w:b/>
          <w:bCs/>
          <w:color w:val="7F2A2E"/>
        </w:rPr>
        <w:t>DE PARTENARIAT</w:t>
      </w:r>
    </w:p>
    <w:p w14:paraId="672A6659" w14:textId="77777777" w:rsidR="007B245F" w:rsidRDefault="007B245F" w:rsidP="007B245F"/>
    <w:p w14:paraId="0A37501D" w14:textId="77777777" w:rsidR="007B245F" w:rsidRDefault="007B245F" w:rsidP="007B245F"/>
    <w:p w14:paraId="4A77BA28" w14:textId="77777777" w:rsidR="007B245F" w:rsidRPr="007B245F" w:rsidRDefault="007B245F" w:rsidP="007B245F">
      <w:pPr>
        <w:pStyle w:val="Titre1"/>
        <w:rPr>
          <w:b/>
          <w:bCs/>
        </w:rPr>
      </w:pPr>
      <w:r w:rsidRPr="007B245F">
        <w:rPr>
          <w:b/>
          <w:bCs/>
        </w:rPr>
        <w:t>ENTRE</w:t>
      </w:r>
    </w:p>
    <w:p w14:paraId="605AE791" w14:textId="77777777" w:rsidR="007B245F" w:rsidRPr="007B245F" w:rsidRDefault="007B245F" w:rsidP="007B245F">
      <w:pPr>
        <w:rPr>
          <w:lang w:eastAsia="ja-JP" w:bidi="fr-FR"/>
        </w:rPr>
      </w:pPr>
      <w:r w:rsidRPr="007B245F">
        <w:rPr>
          <w:b/>
          <w:lang w:eastAsia="ja-JP" w:bidi="fr-FR"/>
        </w:rPr>
        <w:t>L’association Bureau des Élèves de l’Institut National des Sciences Appliquées (INSA)</w:t>
      </w:r>
      <w:r w:rsidRPr="007B245F">
        <w:rPr>
          <w:lang w:eastAsia="ja-JP" w:bidi="fr-FR"/>
        </w:rPr>
        <w:t xml:space="preserve"> de Lyon, Association, déclarée conformément à la loi de juillet 1901 et au décret du 18 août suivant, enregistrée le 18 avril 1984 à la Préfecture du Rhône, dont le siège social est fixé </w:t>
      </w:r>
      <w:r w:rsidRPr="007B245F">
        <w:rPr>
          <w:b/>
          <w:lang w:eastAsia="ja-JP" w:bidi="fr-FR"/>
        </w:rPr>
        <w:t>à l’INSA, Maison des Étudiants, Bâtiment 608, 20 avenue Albert Einstein VILLEURBANNE et représentée par M</w:t>
      </w:r>
      <w:r w:rsidR="00DB6F53">
        <w:rPr>
          <w:b/>
          <w:lang w:eastAsia="ja-JP" w:bidi="fr-FR"/>
        </w:rPr>
        <w:t>me</w:t>
      </w:r>
      <w:r w:rsidRPr="007B245F">
        <w:rPr>
          <w:b/>
          <w:lang w:eastAsia="ja-JP" w:bidi="fr-FR"/>
        </w:rPr>
        <w:t xml:space="preserve">. </w:t>
      </w:r>
      <w:r w:rsidR="00DB6F53">
        <w:rPr>
          <w:b/>
          <w:lang w:eastAsia="ja-JP" w:bidi="fr-FR"/>
        </w:rPr>
        <w:t>Joséphine MONTEILS</w:t>
      </w:r>
      <w:r w:rsidRPr="007B245F">
        <w:rPr>
          <w:lang w:eastAsia="ja-JP" w:bidi="fr-FR"/>
        </w:rPr>
        <w:t>, président</w:t>
      </w:r>
      <w:r w:rsidR="00E273E7">
        <w:rPr>
          <w:lang w:eastAsia="ja-JP" w:bidi="fr-FR"/>
        </w:rPr>
        <w:t>e</w:t>
      </w:r>
      <w:r w:rsidRPr="007B245F">
        <w:rPr>
          <w:lang w:eastAsia="ja-JP" w:bidi="fr-FR"/>
        </w:rPr>
        <w:t xml:space="preserve"> ayant tous pouvoirs par l’effet des présentes. </w:t>
      </w:r>
    </w:p>
    <w:p w14:paraId="3C02B466" w14:textId="77777777" w:rsidR="007B245F" w:rsidRPr="007B245F" w:rsidRDefault="007B245F" w:rsidP="007B245F">
      <w:pPr>
        <w:rPr>
          <w:lang w:eastAsia="ja-JP" w:bidi="fr-FR"/>
        </w:rPr>
      </w:pPr>
      <w:r w:rsidRPr="007B245F">
        <w:rPr>
          <w:lang w:eastAsia="ja-JP" w:bidi="fr-FR"/>
        </w:rPr>
        <w:t>Ci-après dénommée</w:t>
      </w:r>
      <w:proofErr w:type="gramStart"/>
      <w:r w:rsidRPr="007B245F">
        <w:rPr>
          <w:lang w:eastAsia="ja-JP" w:bidi="fr-FR"/>
        </w:rPr>
        <w:t xml:space="preserve"> «</w:t>
      </w:r>
      <w:r w:rsidRPr="007B245F">
        <w:rPr>
          <w:b/>
          <w:bCs/>
          <w:lang w:eastAsia="ja-JP" w:bidi="fr-FR"/>
        </w:rPr>
        <w:t>BDE</w:t>
      </w:r>
      <w:proofErr w:type="gramEnd"/>
      <w:r w:rsidRPr="007B245F">
        <w:rPr>
          <w:b/>
          <w:bCs/>
          <w:lang w:eastAsia="ja-JP" w:bidi="fr-FR"/>
        </w:rPr>
        <w:t xml:space="preserve"> INSA</w:t>
      </w:r>
      <w:r>
        <w:rPr>
          <w:b/>
          <w:bCs/>
          <w:lang w:eastAsia="ja-JP" w:bidi="fr-FR"/>
        </w:rPr>
        <w:t xml:space="preserve"> LYON</w:t>
      </w:r>
      <w:r w:rsidRPr="007B245F">
        <w:rPr>
          <w:lang w:eastAsia="ja-JP" w:bidi="fr-FR"/>
        </w:rPr>
        <w:t>»</w:t>
      </w:r>
    </w:p>
    <w:p w14:paraId="02B09CA3" w14:textId="77777777" w:rsidR="007B245F" w:rsidRPr="007B245F" w:rsidRDefault="007B245F" w:rsidP="007B245F">
      <w:pPr>
        <w:pStyle w:val="Titre1"/>
        <w:rPr>
          <w:b/>
          <w:bCs/>
        </w:rPr>
      </w:pPr>
      <w:r w:rsidRPr="007B245F">
        <w:rPr>
          <w:b/>
          <w:bCs/>
        </w:rPr>
        <w:t>ET</w:t>
      </w:r>
    </w:p>
    <w:p w14:paraId="132D00E6" w14:textId="77777777" w:rsidR="00546819" w:rsidRDefault="00546819" w:rsidP="00546819">
      <w:pPr>
        <w:pStyle w:val="paragraph"/>
        <w:ind w:left="-490" w:firstLine="490"/>
        <w:jc w:val="both"/>
        <w:textAlignment w:val="baseline"/>
      </w:pPr>
      <w:r>
        <w:rPr>
          <w:rStyle w:val="normaltextrun"/>
          <w:rFonts w:ascii="Arial" w:hAnsi="Arial" w:cs="Arial"/>
          <w:sz w:val="22"/>
          <w:szCs w:val="22"/>
        </w:rPr>
        <w:t xml:space="preserve">La société </w:t>
      </w:r>
    </w:p>
    <w:p w14:paraId="2E7817E7" w14:textId="77777777" w:rsidR="00546819" w:rsidRDefault="00546819" w:rsidP="00546819">
      <w:pPr>
        <w:pStyle w:val="paragraph"/>
        <w:ind w:left="-1198" w:firstLine="1198"/>
        <w:jc w:val="both"/>
        <w:textAlignment w:val="baseline"/>
      </w:pPr>
      <w:r>
        <w:rPr>
          <w:rStyle w:val="normaltextrun"/>
          <w:rFonts w:ascii="Arial" w:hAnsi="Arial" w:cs="Arial"/>
          <w:sz w:val="22"/>
          <w:szCs w:val="22"/>
        </w:rPr>
        <w:t>Dont le siège social est situé au : </w:t>
      </w:r>
    </w:p>
    <w:p w14:paraId="39A038C1" w14:textId="77777777" w:rsidR="00546819" w:rsidRDefault="00546819" w:rsidP="00546819">
      <w:pPr>
        <w:pStyle w:val="paragraph"/>
        <w:ind w:left="-1198" w:firstLine="1198"/>
        <w:jc w:val="both"/>
        <w:textAlignment w:val="baseline"/>
      </w:pPr>
      <w:r>
        <w:rPr>
          <w:rStyle w:val="normaltextrun"/>
          <w:rFonts w:ascii="Arial" w:hAnsi="Arial" w:cs="Arial"/>
          <w:sz w:val="22"/>
          <w:szCs w:val="22"/>
        </w:rPr>
        <w:t xml:space="preserve">Et représentée par : </w:t>
      </w:r>
    </w:p>
    <w:p w14:paraId="084E6712" w14:textId="77777777" w:rsidR="00546819" w:rsidRDefault="00546819" w:rsidP="00546819">
      <w:pPr>
        <w:pStyle w:val="paragraph"/>
        <w:ind w:left="-1198" w:firstLine="1198"/>
        <w:jc w:val="both"/>
        <w:textAlignment w:val="baseline"/>
      </w:pPr>
      <w:r>
        <w:rPr>
          <w:rStyle w:val="normaltextrun"/>
          <w:rFonts w:ascii="Arial" w:hAnsi="Arial" w:cs="Arial"/>
          <w:sz w:val="22"/>
          <w:szCs w:val="22"/>
        </w:rPr>
        <w:t>Ci-après dénommée «</w:t>
      </w:r>
      <w:r>
        <w:rPr>
          <w:rStyle w:val="normaltextrun"/>
          <w:rFonts w:ascii="Arial" w:hAnsi="Arial" w:cs="Arial"/>
          <w:b/>
          <w:bCs/>
          <w:sz w:val="22"/>
          <w:szCs w:val="22"/>
        </w:rPr>
        <w:t xml:space="preserve"> PARTENAIRE </w:t>
      </w:r>
      <w:r>
        <w:rPr>
          <w:rStyle w:val="normaltextrun"/>
          <w:rFonts w:ascii="Arial" w:hAnsi="Arial" w:cs="Arial"/>
          <w:sz w:val="22"/>
          <w:szCs w:val="22"/>
        </w:rPr>
        <w:t>»</w:t>
      </w:r>
      <w:r>
        <w:rPr>
          <w:rStyle w:val="eop"/>
          <w:rFonts w:ascii="Arial" w:hAnsi="Arial" w:cs="Arial"/>
          <w:sz w:val="22"/>
          <w:szCs w:val="22"/>
        </w:rPr>
        <w:t> </w:t>
      </w:r>
    </w:p>
    <w:p w14:paraId="13942480" w14:textId="77777777" w:rsidR="007B245F" w:rsidRPr="007B245F" w:rsidRDefault="007B245F" w:rsidP="007B245F">
      <w:pPr>
        <w:rPr>
          <w:rFonts w:ascii="Gill Sans MT" w:eastAsiaTheme="majorEastAsia" w:hAnsi="Gill Sans MT" w:cstheme="majorBidi"/>
          <w:b/>
          <w:color w:val="7F2A2E"/>
          <w:sz w:val="32"/>
          <w:szCs w:val="32"/>
          <w:lang w:bidi="fr-FR"/>
        </w:rPr>
      </w:pPr>
      <w:r w:rsidRPr="007B245F">
        <w:rPr>
          <w:rFonts w:ascii="Gill Sans MT" w:eastAsiaTheme="majorEastAsia" w:hAnsi="Gill Sans MT" w:cstheme="majorBidi"/>
          <w:b/>
          <w:color w:val="7F2A2E"/>
          <w:sz w:val="32"/>
          <w:szCs w:val="32"/>
          <w:lang w:bidi="fr-FR"/>
        </w:rPr>
        <w:t>CONSIDERANT QUE</w:t>
      </w:r>
    </w:p>
    <w:p w14:paraId="06F3723D" w14:textId="77777777" w:rsidR="007B245F" w:rsidRPr="007B245F" w:rsidRDefault="007B245F" w:rsidP="007B245F">
      <w:pPr>
        <w:rPr>
          <w:lang w:bidi="fr-FR"/>
        </w:rPr>
      </w:pPr>
      <w:r w:rsidRPr="007B245F">
        <w:rPr>
          <w:lang w:bidi="fr-FR"/>
        </w:rPr>
        <w:t>Le BDE INSA est l’association des étudiants de l’INSA Lyon dont les buts sont l’animation de la vie étudiante, les services aux étudiants et la valorisation de la vie associative au sein de l’école.</w:t>
      </w:r>
    </w:p>
    <w:p w14:paraId="373258C8" w14:textId="419B4A7B" w:rsidR="007B245F" w:rsidRPr="007B245F" w:rsidRDefault="007B245F" w:rsidP="6FA4B6A9">
      <w:pPr>
        <w:rPr>
          <w:rFonts w:ascii="Gill Sans MT" w:eastAsiaTheme="majorEastAsia" w:hAnsi="Gill Sans MT" w:cstheme="majorBidi"/>
          <w:b/>
          <w:bCs/>
          <w:color w:val="7F2A2E"/>
          <w:sz w:val="32"/>
          <w:szCs w:val="32"/>
          <w:lang w:bidi="fr-FR"/>
        </w:rPr>
      </w:pPr>
      <w:r w:rsidRPr="6FA4B6A9">
        <w:rPr>
          <w:rFonts w:ascii="Gill Sans MT" w:eastAsiaTheme="majorEastAsia" w:hAnsi="Gill Sans MT" w:cstheme="majorBidi"/>
          <w:b/>
          <w:bCs/>
          <w:color w:val="7F2A2E"/>
          <w:sz w:val="32"/>
          <w:szCs w:val="32"/>
          <w:lang w:bidi="fr-FR"/>
        </w:rPr>
        <w:t>ET CONSIDERA</w:t>
      </w:r>
      <w:r w:rsidR="7D5D4AA7" w:rsidRPr="6FA4B6A9">
        <w:rPr>
          <w:rFonts w:ascii="Gill Sans MT" w:eastAsiaTheme="majorEastAsia" w:hAnsi="Gill Sans MT" w:cstheme="majorBidi"/>
          <w:b/>
          <w:bCs/>
          <w:color w:val="7F2A2E"/>
          <w:sz w:val="32"/>
          <w:szCs w:val="32"/>
          <w:lang w:bidi="fr-FR"/>
        </w:rPr>
        <w:t>N</w:t>
      </w:r>
      <w:r w:rsidRPr="6FA4B6A9">
        <w:rPr>
          <w:rFonts w:ascii="Gill Sans MT" w:eastAsiaTheme="majorEastAsia" w:hAnsi="Gill Sans MT" w:cstheme="majorBidi"/>
          <w:b/>
          <w:bCs/>
          <w:color w:val="7F2A2E"/>
          <w:sz w:val="32"/>
          <w:szCs w:val="32"/>
          <w:lang w:bidi="fr-FR"/>
        </w:rPr>
        <w:t>T QUE</w:t>
      </w:r>
    </w:p>
    <w:p w14:paraId="089CE17D" w14:textId="77777777" w:rsidR="007B245F" w:rsidRDefault="007B245F" w:rsidP="007B245F">
      <w:pPr>
        <w:rPr>
          <w:lang w:bidi="fr-FR"/>
        </w:rPr>
      </w:pPr>
      <w:r w:rsidRPr="007B245F">
        <w:rPr>
          <w:lang w:bidi="fr-FR"/>
        </w:rPr>
        <w:t>Le BDE INSA et le PARTENAIRE souhaitent collaborer dans le cadre du développement de leurs activités respectives.</w:t>
      </w:r>
    </w:p>
    <w:p w14:paraId="5DAB6C7B" w14:textId="77777777" w:rsidR="007B245F" w:rsidRDefault="007B245F" w:rsidP="007B245F">
      <w:pPr>
        <w:rPr>
          <w:lang w:bidi="fr-FR"/>
        </w:rPr>
      </w:pPr>
    </w:p>
    <w:p w14:paraId="5A39BBE3" w14:textId="6B74BCB8" w:rsidR="00546819" w:rsidRPr="00CB1C17" w:rsidRDefault="007B245F" w:rsidP="00CB1C17">
      <w:pPr>
        <w:pStyle w:val="Titre1"/>
        <w:jc w:val="center"/>
        <w:rPr>
          <w:b/>
          <w:bCs/>
        </w:rPr>
      </w:pPr>
      <w:r w:rsidRPr="007B245F">
        <w:rPr>
          <w:b/>
          <w:bCs/>
        </w:rPr>
        <w:t>IL EST CONVENU ET ARRÊTÉ CE QUI SUIT</w:t>
      </w:r>
      <w:r>
        <w:rPr>
          <w:b/>
          <w:bCs/>
        </w:rPr>
        <w:t> :</w:t>
      </w:r>
    </w:p>
    <w:p w14:paraId="5E62904C" w14:textId="77777777" w:rsidR="007B245F" w:rsidRDefault="007B245F" w:rsidP="007B245F">
      <w:pPr>
        <w:pStyle w:val="Titre1"/>
      </w:pPr>
      <w:r>
        <w:t>Section 1 : Objet de la convention</w:t>
      </w:r>
    </w:p>
    <w:p w14:paraId="41C8F396" w14:textId="77777777" w:rsidR="00546819" w:rsidRDefault="00546819" w:rsidP="00521C97">
      <w:pPr>
        <w:pStyle w:val="Titre2"/>
        <w:rPr>
          <w:rFonts w:asciiTheme="minorHAnsi" w:eastAsiaTheme="minorHAnsi" w:hAnsiTheme="minorHAnsi" w:cstheme="minorBidi"/>
          <w:i w:val="0"/>
          <w:iCs w:val="0"/>
          <w:color w:val="auto"/>
          <w:sz w:val="22"/>
          <w:szCs w:val="22"/>
          <w:lang w:eastAsia="en-US"/>
        </w:rPr>
      </w:pPr>
    </w:p>
    <w:p w14:paraId="6A687087" w14:textId="77777777" w:rsidR="00521C97" w:rsidRDefault="007B245F" w:rsidP="00521C97">
      <w:pPr>
        <w:pStyle w:val="Titre2"/>
      </w:pPr>
      <w:r w:rsidRPr="00521C97">
        <w:t>Article 1</w:t>
      </w:r>
      <w:r w:rsidR="00521C97" w:rsidRPr="00521C97">
        <w:rPr>
          <w:rFonts w:eastAsiaTheme="minorHAnsi"/>
        </w:rPr>
        <w:t> : Objectif de la convention</w:t>
      </w:r>
    </w:p>
    <w:p w14:paraId="721466CC" w14:textId="77777777" w:rsidR="00521C97" w:rsidRPr="00521C97" w:rsidRDefault="007B245F" w:rsidP="00521C97">
      <w:pPr>
        <w:rPr>
          <w:rFonts w:ascii="Gill Sans MT" w:hAnsi="Gill Sans MT" w:cs="Calibri Light"/>
          <w:i/>
          <w:iCs/>
          <w:color w:val="7F2A2E"/>
          <w:sz w:val="24"/>
          <w:szCs w:val="24"/>
          <w:lang w:eastAsia="ja-JP" w:bidi="fr-FR"/>
        </w:rPr>
      </w:pPr>
      <w:r w:rsidRPr="00521C97">
        <w:t>L’objectif</w:t>
      </w:r>
      <w:r w:rsidRPr="007B245F">
        <w:rPr>
          <w:lang w:bidi="fr-FR"/>
        </w:rPr>
        <w:t xml:space="preserve"> de la présente Convention est de :</w:t>
      </w:r>
    </w:p>
    <w:p w14:paraId="499CA731" w14:textId="77777777" w:rsidR="00521C97" w:rsidRPr="00521C97" w:rsidRDefault="007B245F" w:rsidP="00521C97">
      <w:pPr>
        <w:pStyle w:val="Paragraphedeliste"/>
        <w:numPr>
          <w:ilvl w:val="0"/>
          <w:numId w:val="12"/>
        </w:numPr>
        <w:rPr>
          <w:b/>
          <w:u w:val="single"/>
          <w:lang w:bidi="fr-FR"/>
        </w:rPr>
      </w:pPr>
      <w:r w:rsidRPr="007B245F">
        <w:rPr>
          <w:lang w:bidi="fr-FR"/>
        </w:rPr>
        <w:t>Favoriser les échanges et optimiser la complémentarité des partenaires.</w:t>
      </w:r>
    </w:p>
    <w:p w14:paraId="43D5DD92" w14:textId="77777777" w:rsidR="007B245F" w:rsidRPr="00521C97" w:rsidRDefault="007B245F" w:rsidP="00521C97">
      <w:pPr>
        <w:pStyle w:val="Paragraphedeliste"/>
        <w:numPr>
          <w:ilvl w:val="0"/>
          <w:numId w:val="12"/>
        </w:numPr>
        <w:rPr>
          <w:b/>
          <w:u w:val="single"/>
          <w:lang w:bidi="fr-FR"/>
        </w:rPr>
      </w:pPr>
      <w:r w:rsidRPr="007B245F">
        <w:rPr>
          <w:lang w:bidi="fr-FR"/>
        </w:rPr>
        <w:lastRenderedPageBreak/>
        <w:t>Bénéficier respectivement d’avantages ou tarifs préférentiels pour les Adhérents, Clients ou Employés de chaque partenaire.</w:t>
      </w:r>
    </w:p>
    <w:p w14:paraId="205F4E7A" w14:textId="77777777" w:rsidR="007B245F" w:rsidRDefault="007B245F" w:rsidP="007B245F">
      <w:pPr>
        <w:pStyle w:val="Titre1"/>
      </w:pPr>
      <w:r>
        <w:t>Section II : Engagement du BDE INSA LYON</w:t>
      </w:r>
    </w:p>
    <w:p w14:paraId="1FFC0669" w14:textId="77777777" w:rsidR="0000687D" w:rsidRDefault="0000687D" w:rsidP="0000687D">
      <w:pPr>
        <w:pStyle w:val="Titre2"/>
      </w:pPr>
      <w:r>
        <w:t>Article 2</w:t>
      </w:r>
      <w:r w:rsidRPr="00521C97">
        <w:rPr>
          <w:rFonts w:eastAsiaTheme="minorHAnsi"/>
        </w:rPr>
        <w:t xml:space="preserve"> : </w:t>
      </w:r>
      <w:r>
        <w:rPr>
          <w:rFonts w:eastAsiaTheme="minorHAnsi"/>
        </w:rPr>
        <w:t>Visibilité sur les supports papiers du BDE</w:t>
      </w:r>
    </w:p>
    <w:p w14:paraId="353C2DD9" w14:textId="77777777" w:rsidR="0000687D" w:rsidRPr="00A86ACD" w:rsidRDefault="0000687D" w:rsidP="0000687D">
      <w:pPr>
        <w:pStyle w:val="paragraph"/>
        <w:jc w:val="both"/>
        <w:textAlignment w:val="baseline"/>
        <w:rPr>
          <w:rFonts w:asciiTheme="minorHAnsi" w:hAnsiTheme="minorHAnsi" w:cstheme="minorHAnsi"/>
        </w:rPr>
      </w:pPr>
      <w:r w:rsidRPr="00A86ACD">
        <w:rPr>
          <w:rStyle w:val="normaltextrun"/>
          <w:rFonts w:asciiTheme="minorHAnsi" w:hAnsiTheme="minorHAnsi" w:cstheme="minorHAnsi"/>
          <w:sz w:val="22"/>
          <w:szCs w:val="22"/>
        </w:rPr>
        <w:t>Le BDE</w:t>
      </w:r>
      <w:r>
        <w:rPr>
          <w:rStyle w:val="normaltextrun"/>
          <w:rFonts w:asciiTheme="minorHAnsi" w:hAnsiTheme="minorHAnsi" w:cstheme="minorHAnsi"/>
          <w:sz w:val="22"/>
          <w:szCs w:val="22"/>
        </w:rPr>
        <w:t xml:space="preserve"> INSA LYON</w:t>
      </w:r>
      <w:r w:rsidRPr="00A86ACD">
        <w:rPr>
          <w:rStyle w:val="normaltextrun"/>
          <w:rFonts w:asciiTheme="minorHAnsi" w:hAnsiTheme="minorHAnsi" w:cstheme="minorHAnsi"/>
          <w:sz w:val="22"/>
          <w:szCs w:val="22"/>
        </w:rPr>
        <w:t xml:space="preserve"> s’engage à mettre à disposition du PARTENAIRE un emplacement dans les « flyers bons plans ».</w:t>
      </w:r>
      <w:r w:rsidRPr="00A86ACD">
        <w:rPr>
          <w:rStyle w:val="eop"/>
          <w:rFonts w:asciiTheme="minorHAnsi" w:hAnsiTheme="minorHAnsi" w:cstheme="minorHAnsi"/>
          <w:sz w:val="22"/>
          <w:szCs w:val="22"/>
        </w:rPr>
        <w:t> </w:t>
      </w:r>
      <w:r>
        <w:rPr>
          <w:rStyle w:val="eop"/>
          <w:rFonts w:asciiTheme="minorHAnsi" w:hAnsiTheme="minorHAnsi" w:cstheme="minorHAnsi"/>
          <w:sz w:val="22"/>
          <w:szCs w:val="22"/>
        </w:rPr>
        <w:t xml:space="preserve"> De plus, le BDE s’engage </w:t>
      </w:r>
      <w:proofErr w:type="spellStart"/>
      <w:proofErr w:type="gramStart"/>
      <w:r>
        <w:rPr>
          <w:rStyle w:val="eop"/>
          <w:rFonts w:asciiTheme="minorHAnsi" w:hAnsiTheme="minorHAnsi" w:cstheme="minorHAnsi"/>
          <w:sz w:val="22"/>
          <w:szCs w:val="22"/>
        </w:rPr>
        <w:t>a</w:t>
      </w:r>
      <w:proofErr w:type="spellEnd"/>
      <w:proofErr w:type="gramEnd"/>
      <w:r>
        <w:rPr>
          <w:rStyle w:val="eop"/>
          <w:rFonts w:asciiTheme="minorHAnsi" w:hAnsiTheme="minorHAnsi" w:cstheme="minorHAnsi"/>
          <w:sz w:val="22"/>
          <w:szCs w:val="22"/>
        </w:rPr>
        <w:t xml:space="preserve"> disposer une ou plusieurs affiche(s) du PARTENAIRE sur un emplacement visible et dédié de la Maison des </w:t>
      </w:r>
      <w:proofErr w:type="spellStart"/>
      <w:r>
        <w:rPr>
          <w:rStyle w:val="eop"/>
          <w:rFonts w:asciiTheme="minorHAnsi" w:hAnsiTheme="minorHAnsi" w:cstheme="minorHAnsi"/>
          <w:sz w:val="22"/>
          <w:szCs w:val="22"/>
        </w:rPr>
        <w:t>Etudiants</w:t>
      </w:r>
      <w:proofErr w:type="spellEnd"/>
      <w:r>
        <w:rPr>
          <w:rStyle w:val="eop"/>
          <w:rFonts w:asciiTheme="minorHAnsi" w:hAnsiTheme="minorHAnsi" w:cstheme="minorHAnsi"/>
          <w:sz w:val="22"/>
          <w:szCs w:val="22"/>
        </w:rPr>
        <w:t xml:space="preserve">. </w:t>
      </w:r>
    </w:p>
    <w:p w14:paraId="046A4051" w14:textId="77777777" w:rsidR="0000687D" w:rsidRDefault="0000687D" w:rsidP="0000687D">
      <w:pPr>
        <w:pStyle w:val="Titre2"/>
      </w:pPr>
      <w:r>
        <w:t>Article 3</w:t>
      </w:r>
      <w:r w:rsidRPr="00521C97">
        <w:rPr>
          <w:rFonts w:eastAsiaTheme="minorHAnsi"/>
        </w:rPr>
        <w:t xml:space="preserve"> : </w:t>
      </w:r>
      <w:r>
        <w:rPr>
          <w:rFonts w:eastAsiaTheme="minorHAnsi"/>
        </w:rPr>
        <w:t>Visibilité sur les supports numériques du BDE</w:t>
      </w:r>
    </w:p>
    <w:p w14:paraId="157F4755" w14:textId="77777777" w:rsidR="0000687D" w:rsidRDefault="0000687D" w:rsidP="0000687D">
      <w:pPr>
        <w:pStyle w:val="paragraph"/>
        <w:jc w:val="both"/>
        <w:textAlignment w:val="baseline"/>
        <w:rPr>
          <w:rFonts w:asciiTheme="minorHAnsi" w:hAnsiTheme="minorHAnsi" w:cstheme="minorHAnsi"/>
        </w:rPr>
      </w:pPr>
      <w:r w:rsidRPr="00A86ACD">
        <w:rPr>
          <w:rStyle w:val="normaltextrun"/>
          <w:rFonts w:asciiTheme="minorHAnsi" w:hAnsiTheme="minorHAnsi" w:cstheme="minorHAnsi"/>
          <w:sz w:val="22"/>
          <w:szCs w:val="22"/>
        </w:rPr>
        <w:t>Le BDE</w:t>
      </w:r>
      <w:r>
        <w:rPr>
          <w:rStyle w:val="normaltextrun"/>
          <w:rFonts w:asciiTheme="minorHAnsi" w:hAnsiTheme="minorHAnsi" w:cstheme="minorHAnsi"/>
          <w:sz w:val="22"/>
          <w:szCs w:val="22"/>
        </w:rPr>
        <w:t xml:space="preserve"> INSA LYON</w:t>
      </w:r>
      <w:r w:rsidRPr="00A86ACD">
        <w:rPr>
          <w:rStyle w:val="normaltextrun"/>
          <w:rFonts w:asciiTheme="minorHAnsi" w:hAnsiTheme="minorHAnsi" w:cstheme="minorHAnsi"/>
          <w:sz w:val="22"/>
          <w:szCs w:val="22"/>
        </w:rPr>
        <w:t xml:space="preserve"> s’engage à faire apparaître le PARTENAIRE sur son site internet dans la partie « Nos partenaires », </w:t>
      </w:r>
    </w:p>
    <w:p w14:paraId="3BAD507B" w14:textId="77777777" w:rsidR="0000687D" w:rsidRPr="00A86ACD" w:rsidRDefault="0000687D" w:rsidP="0000687D">
      <w:pPr>
        <w:pStyle w:val="paragraph"/>
        <w:jc w:val="both"/>
        <w:textAlignment w:val="baseline"/>
        <w:rPr>
          <w:rFonts w:asciiTheme="minorHAnsi" w:hAnsiTheme="minorHAnsi" w:cstheme="minorHAnsi"/>
        </w:rPr>
      </w:pPr>
      <w:r w:rsidRPr="00A86ACD">
        <w:rPr>
          <w:rStyle w:val="normaltextrun"/>
          <w:rFonts w:asciiTheme="minorHAnsi" w:hAnsiTheme="minorHAnsi" w:cstheme="minorHAnsi"/>
          <w:sz w:val="22"/>
          <w:szCs w:val="22"/>
        </w:rPr>
        <w:t>Le BDE</w:t>
      </w:r>
      <w:r>
        <w:rPr>
          <w:rStyle w:val="normaltextrun"/>
          <w:rFonts w:asciiTheme="minorHAnsi" w:hAnsiTheme="minorHAnsi" w:cstheme="minorHAnsi"/>
          <w:sz w:val="22"/>
          <w:szCs w:val="22"/>
        </w:rPr>
        <w:t xml:space="preserve"> INSA LYON</w:t>
      </w:r>
      <w:r w:rsidRPr="00A86ACD">
        <w:rPr>
          <w:rStyle w:val="normaltextrun"/>
          <w:rFonts w:asciiTheme="minorHAnsi" w:hAnsiTheme="minorHAnsi" w:cstheme="minorHAnsi"/>
          <w:sz w:val="22"/>
          <w:szCs w:val="22"/>
        </w:rPr>
        <w:t xml:space="preserve"> s’engage à faire apparaître le PARTENAIRE sur sa page Instagram</w:t>
      </w:r>
      <w:r>
        <w:rPr>
          <w:rStyle w:val="normaltextrun"/>
          <w:rFonts w:asciiTheme="minorHAnsi" w:hAnsiTheme="minorHAnsi" w:cstheme="minorHAnsi"/>
          <w:sz w:val="22"/>
          <w:szCs w:val="22"/>
        </w:rPr>
        <w:t>, au moins</w:t>
      </w:r>
      <w:r w:rsidRPr="00A86ACD">
        <w:rPr>
          <w:rStyle w:val="normaltextrun"/>
          <w:rFonts w:asciiTheme="minorHAnsi" w:hAnsiTheme="minorHAnsi" w:cstheme="minorHAnsi"/>
          <w:sz w:val="22"/>
          <w:szCs w:val="22"/>
        </w:rPr>
        <w:t xml:space="preserve"> une fois dans l’année, dans le cadre d’un post « Mardi Bon Plan »</w:t>
      </w:r>
      <w:r w:rsidRPr="00A86ACD">
        <w:rPr>
          <w:rStyle w:val="eop"/>
          <w:rFonts w:asciiTheme="minorHAnsi" w:hAnsiTheme="minorHAnsi" w:cstheme="minorHAnsi"/>
          <w:sz w:val="22"/>
          <w:szCs w:val="22"/>
        </w:rPr>
        <w:t> </w:t>
      </w:r>
    </w:p>
    <w:p w14:paraId="72A3D3EC" w14:textId="236E99E9" w:rsidR="0000687D" w:rsidRPr="0000687D" w:rsidRDefault="0000687D" w:rsidP="0000687D">
      <w:pPr>
        <w:pStyle w:val="paragraph"/>
        <w:jc w:val="both"/>
        <w:textAlignment w:val="baseline"/>
        <w:rPr>
          <w:rFonts w:asciiTheme="minorHAnsi" w:hAnsiTheme="minorHAnsi" w:cstheme="minorHAnsi"/>
          <w:sz w:val="22"/>
          <w:szCs w:val="22"/>
        </w:rPr>
      </w:pPr>
      <w:r w:rsidRPr="00A86ACD">
        <w:rPr>
          <w:rStyle w:val="normaltextrun"/>
          <w:rFonts w:asciiTheme="minorHAnsi" w:hAnsiTheme="minorHAnsi" w:cstheme="minorHAnsi"/>
          <w:sz w:val="22"/>
          <w:szCs w:val="22"/>
        </w:rPr>
        <w:t>Le BDE</w:t>
      </w:r>
      <w:r>
        <w:rPr>
          <w:rStyle w:val="normaltextrun"/>
          <w:rFonts w:asciiTheme="minorHAnsi" w:hAnsiTheme="minorHAnsi" w:cstheme="minorHAnsi"/>
          <w:sz w:val="22"/>
          <w:szCs w:val="22"/>
        </w:rPr>
        <w:t xml:space="preserve"> INSA LYON</w:t>
      </w:r>
      <w:r w:rsidRPr="00A86ACD">
        <w:rPr>
          <w:rStyle w:val="normaltextrun"/>
          <w:rFonts w:asciiTheme="minorHAnsi" w:hAnsiTheme="minorHAnsi" w:cstheme="minorHAnsi"/>
          <w:sz w:val="22"/>
          <w:szCs w:val="22"/>
        </w:rPr>
        <w:t xml:space="preserve"> s’engage à faire apparaître sur ces supports numériques l’offre promotionnelle proposée par le PARTENAIRE</w:t>
      </w:r>
      <w:r>
        <w:rPr>
          <w:rStyle w:val="normaltextrun"/>
          <w:rFonts w:asciiTheme="minorHAnsi" w:hAnsiTheme="minorHAnsi" w:cstheme="minorHAnsi"/>
          <w:sz w:val="22"/>
          <w:szCs w:val="22"/>
        </w:rPr>
        <w:t>.</w:t>
      </w:r>
    </w:p>
    <w:p w14:paraId="51B57026" w14:textId="77777777" w:rsidR="007B245F" w:rsidRDefault="007B245F" w:rsidP="00EA74E8">
      <w:pPr>
        <w:pStyle w:val="Titre1"/>
      </w:pPr>
      <w:r>
        <w:t>Section III : Engagement du PARTENAIRE</w:t>
      </w:r>
    </w:p>
    <w:p w14:paraId="0D0B940D" w14:textId="77777777" w:rsidR="0000687D" w:rsidRDefault="0000687D" w:rsidP="0000687D"/>
    <w:p w14:paraId="2D7F2D2C" w14:textId="77777777" w:rsidR="0000687D" w:rsidRDefault="0000687D" w:rsidP="0000687D">
      <w:pPr>
        <w:pStyle w:val="Titre2"/>
      </w:pPr>
      <w:r>
        <w:t>Article 4</w:t>
      </w:r>
      <w:r w:rsidRPr="00521C97">
        <w:rPr>
          <w:rFonts w:eastAsiaTheme="minorHAnsi"/>
        </w:rPr>
        <w:t xml:space="preserve"> : </w:t>
      </w:r>
      <w:r>
        <w:rPr>
          <w:rFonts w:eastAsiaTheme="minorHAnsi"/>
        </w:rPr>
        <w:t>Offres préférentielles</w:t>
      </w:r>
    </w:p>
    <w:p w14:paraId="218E69DF" w14:textId="77777777" w:rsidR="0000687D" w:rsidRDefault="0000687D" w:rsidP="0000687D">
      <w:pPr>
        <w:pStyle w:val="paragraph"/>
        <w:jc w:val="both"/>
        <w:textAlignment w:val="baseline"/>
        <w:rPr>
          <w:rStyle w:val="normaltextrun"/>
          <w:rFonts w:ascii="Calibri" w:hAnsi="Calibri" w:cs="Calibri"/>
          <w:sz w:val="22"/>
          <w:szCs w:val="22"/>
        </w:rPr>
      </w:pPr>
      <w:r w:rsidRPr="00546819">
        <w:rPr>
          <w:rStyle w:val="normaltextrun"/>
          <w:rFonts w:ascii="Calibri" w:hAnsi="Calibri" w:cs="Calibri"/>
          <w:sz w:val="22"/>
          <w:szCs w:val="22"/>
        </w:rPr>
        <w:t xml:space="preserve">Le PARTENAIRE s’engage à </w:t>
      </w:r>
      <w:r>
        <w:rPr>
          <w:rStyle w:val="normaltextrun"/>
          <w:rFonts w:ascii="Calibri" w:hAnsi="Calibri" w:cs="Calibri"/>
          <w:sz w:val="22"/>
          <w:szCs w:val="22"/>
        </w:rPr>
        <w:t>faire bénéficier aux étudiants de l’INSA Lyon d’un tarif préférentiel dégressif selon les remises suivantes :</w:t>
      </w:r>
    </w:p>
    <w:p w14:paraId="1DE71E77" w14:textId="77777777" w:rsidR="0000687D" w:rsidRDefault="0000687D" w:rsidP="0000687D">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- 5% pour 1 joueur </w:t>
      </w:r>
    </w:p>
    <w:p w14:paraId="1164EBB4" w14:textId="77777777" w:rsidR="0000687D" w:rsidRDefault="0000687D" w:rsidP="0000687D">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- 10 % pour 2 joueurs</w:t>
      </w:r>
    </w:p>
    <w:p w14:paraId="0E27B00A" w14:textId="7878DD2B" w:rsidR="0000687D" w:rsidRDefault="0000687D" w:rsidP="0000687D">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- 15% pour 3 joueurs </w:t>
      </w:r>
    </w:p>
    <w:p w14:paraId="287E42C4" w14:textId="50889951" w:rsidR="0000687D" w:rsidRDefault="00CB1C17" w:rsidP="00CB1C17">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00687D">
        <w:rPr>
          <w:rStyle w:val="normaltextrun"/>
          <w:rFonts w:ascii="Calibri" w:hAnsi="Calibri" w:cs="Calibri"/>
          <w:sz w:val="22"/>
          <w:szCs w:val="22"/>
        </w:rPr>
        <w:t>20% pour 4 joueurs et plus.</w:t>
      </w:r>
    </w:p>
    <w:p w14:paraId="344D2CBA" w14:textId="77777777" w:rsidR="0000687D" w:rsidRDefault="0000687D" w:rsidP="0000687D">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Cette offre sera valable tous les jours, pendant la durée de la présente convention.  </w:t>
      </w:r>
    </w:p>
    <w:p w14:paraId="2F75CDFA" w14:textId="77777777" w:rsidR="0000687D" w:rsidRPr="007B245F" w:rsidRDefault="0000687D" w:rsidP="0000687D">
      <w:pPr>
        <w:pStyle w:val="Titre2"/>
        <w:rPr>
          <w:lang w:bidi="fr-FR"/>
        </w:rPr>
      </w:pPr>
      <w:r>
        <w:rPr>
          <w:lang w:bidi="fr-FR"/>
        </w:rPr>
        <w:t>Article 5</w:t>
      </w:r>
      <w:r w:rsidRPr="007B245F">
        <w:rPr>
          <w:lang w:bidi="fr-FR"/>
        </w:rPr>
        <w:t xml:space="preserve"> : </w:t>
      </w:r>
      <w:r>
        <w:rPr>
          <w:lang w:bidi="fr-FR"/>
        </w:rPr>
        <w:t>Supports de communication</w:t>
      </w:r>
    </w:p>
    <w:p w14:paraId="7703BDD7" w14:textId="77777777" w:rsidR="0000687D" w:rsidRDefault="0000687D" w:rsidP="0000687D">
      <w:pPr>
        <w:autoSpaceDE w:val="0"/>
        <w:autoSpaceDN w:val="0"/>
        <w:adjustRightInd w:val="0"/>
        <w:spacing w:after="0" w:line="240" w:lineRule="auto"/>
        <w:jc w:val="left"/>
        <w:rPr>
          <w:rFonts w:ascii="Calibri" w:hAnsi="Calibri" w:cs="Calibri"/>
        </w:rPr>
      </w:pPr>
      <w:r>
        <w:rPr>
          <w:rFonts w:ascii="Calibri" w:hAnsi="Calibri" w:cs="Calibri"/>
        </w:rPr>
        <w:t>Le PARTENAIRE s’engage à transmettre au BDE INSA ses affiches sous format papier A3 maximum ainsi que ses flyers sous format A5 maximum. Les affiches et les flyers se doivent de mettre en avant la réduction proposée par le PARTENAIRE, mentionnée dans l’article 5. Le PARTENAIRE s’engage à fournir les supports visuels de communication aidant à la réalisation de la publication sur Instagram, mentionnée dans l’article 4.</w:t>
      </w:r>
    </w:p>
    <w:p w14:paraId="60061E4C" w14:textId="77777777" w:rsidR="0000687D" w:rsidRDefault="0000687D" w:rsidP="0000687D">
      <w:pPr>
        <w:autoSpaceDE w:val="0"/>
        <w:autoSpaceDN w:val="0"/>
        <w:adjustRightInd w:val="0"/>
        <w:spacing w:after="0" w:line="240" w:lineRule="auto"/>
        <w:jc w:val="left"/>
        <w:rPr>
          <w:rFonts w:ascii="Calibri" w:hAnsi="Calibri" w:cs="Calibri"/>
        </w:rPr>
      </w:pPr>
    </w:p>
    <w:p w14:paraId="6B24B5B3" w14:textId="77777777" w:rsidR="0000687D" w:rsidRDefault="0000687D" w:rsidP="0000687D">
      <w:pPr>
        <w:autoSpaceDE w:val="0"/>
        <w:autoSpaceDN w:val="0"/>
        <w:adjustRightInd w:val="0"/>
        <w:spacing w:after="0" w:line="240" w:lineRule="auto"/>
        <w:jc w:val="left"/>
        <w:rPr>
          <w:rFonts w:ascii="Calibri" w:hAnsi="Calibri" w:cs="Calibri"/>
        </w:rPr>
      </w:pPr>
      <w:r>
        <w:rPr>
          <w:rFonts w:ascii="Calibri" w:hAnsi="Calibri" w:cs="Calibri"/>
        </w:rPr>
        <w:t xml:space="preserve">Le PARTENAIRE s’engage à fournir les </w:t>
      </w:r>
      <w:proofErr w:type="spellStart"/>
      <w:r>
        <w:rPr>
          <w:rFonts w:ascii="Calibri" w:hAnsi="Calibri" w:cs="Calibri"/>
        </w:rPr>
        <w:t>marques-pages</w:t>
      </w:r>
      <w:proofErr w:type="spellEnd"/>
      <w:r>
        <w:rPr>
          <w:rFonts w:ascii="Calibri" w:hAnsi="Calibri" w:cs="Calibri"/>
        </w:rPr>
        <w:t xml:space="preserve"> à intégrer dans les packs d’accueil avant le 6 Septembre 2021.</w:t>
      </w:r>
    </w:p>
    <w:p w14:paraId="44EAFD9C" w14:textId="77777777" w:rsidR="0000687D" w:rsidRDefault="0000687D" w:rsidP="0000687D">
      <w:pPr>
        <w:autoSpaceDE w:val="0"/>
        <w:autoSpaceDN w:val="0"/>
        <w:adjustRightInd w:val="0"/>
        <w:spacing w:after="0" w:line="240" w:lineRule="auto"/>
        <w:jc w:val="left"/>
        <w:rPr>
          <w:rFonts w:ascii="Calibri" w:hAnsi="Calibri" w:cs="Calibri"/>
        </w:rPr>
      </w:pPr>
    </w:p>
    <w:p w14:paraId="3EC6A2E9" w14:textId="77777777" w:rsidR="0000687D" w:rsidRPr="007B245F" w:rsidRDefault="0000687D" w:rsidP="0000687D">
      <w:pPr>
        <w:pStyle w:val="Titre2"/>
        <w:rPr>
          <w:lang w:bidi="fr-FR"/>
        </w:rPr>
      </w:pPr>
      <w:r>
        <w:rPr>
          <w:lang w:bidi="fr-FR"/>
        </w:rPr>
        <w:t>Article 6</w:t>
      </w:r>
      <w:r w:rsidRPr="007B245F">
        <w:rPr>
          <w:lang w:bidi="fr-FR"/>
        </w:rPr>
        <w:t> :</w:t>
      </w:r>
      <w:r>
        <w:rPr>
          <w:lang w:bidi="fr-FR"/>
        </w:rPr>
        <w:t xml:space="preserve"> Participation jeu(x)-concours</w:t>
      </w:r>
    </w:p>
    <w:p w14:paraId="4CD4BADA" w14:textId="77777777" w:rsidR="0000687D" w:rsidRDefault="0000687D" w:rsidP="0000687D">
      <w:pPr>
        <w:autoSpaceDE w:val="0"/>
        <w:autoSpaceDN w:val="0"/>
        <w:adjustRightInd w:val="0"/>
        <w:spacing w:after="0" w:line="240" w:lineRule="auto"/>
        <w:jc w:val="left"/>
        <w:rPr>
          <w:rFonts w:ascii="Calibri" w:hAnsi="Calibri" w:cs="Calibri"/>
        </w:rPr>
      </w:pPr>
      <w:r>
        <w:rPr>
          <w:rFonts w:ascii="Calibri" w:hAnsi="Calibri" w:cs="Calibri"/>
        </w:rPr>
        <w:t>Le PARTENAIRE s’engage à offrir au moins une fois dans l’année, à l’occasion de jeu(x)-concours mis en place par le BDE, dans des modalités à définir plus tard entre le BDE et le PARTENAIRE.</w:t>
      </w:r>
    </w:p>
    <w:p w14:paraId="4B94D5A5" w14:textId="77777777" w:rsidR="0000687D" w:rsidRDefault="0000687D" w:rsidP="0000687D">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ab/>
      </w:r>
    </w:p>
    <w:p w14:paraId="56CA39EC" w14:textId="77777777" w:rsidR="007B245F" w:rsidRDefault="007B245F" w:rsidP="007B245F">
      <w:pPr>
        <w:pStyle w:val="Titre1"/>
      </w:pPr>
      <w:r>
        <w:t>Section IV : Dispositions particulières</w:t>
      </w:r>
    </w:p>
    <w:p w14:paraId="3DEEC669" w14:textId="77777777" w:rsidR="0066052B" w:rsidRDefault="0066052B" w:rsidP="007B245F">
      <w:pPr>
        <w:pStyle w:val="Titre2"/>
        <w:rPr>
          <w:rFonts w:asciiTheme="minorHAnsi" w:eastAsiaTheme="minorHAnsi" w:hAnsiTheme="minorHAnsi" w:cstheme="minorBidi"/>
          <w:i w:val="0"/>
          <w:iCs w:val="0"/>
          <w:color w:val="auto"/>
          <w:sz w:val="22"/>
          <w:szCs w:val="22"/>
          <w:lang w:eastAsia="en-US"/>
        </w:rPr>
      </w:pPr>
    </w:p>
    <w:p w14:paraId="5C2CC41F" w14:textId="77777777" w:rsidR="007B245F" w:rsidRPr="007B245F" w:rsidRDefault="0000687D" w:rsidP="007B245F">
      <w:pPr>
        <w:pStyle w:val="Titre2"/>
        <w:rPr>
          <w:lang w:bidi="fr-FR"/>
        </w:rPr>
      </w:pPr>
      <w:r>
        <w:rPr>
          <w:lang w:bidi="fr-FR"/>
        </w:rPr>
        <w:t>Article 7</w:t>
      </w:r>
      <w:r w:rsidR="007B245F" w:rsidRPr="007B245F">
        <w:rPr>
          <w:lang w:bidi="fr-FR"/>
        </w:rPr>
        <w:t> : Durée et renouvellement</w:t>
      </w:r>
    </w:p>
    <w:p w14:paraId="648C3872" w14:textId="77777777" w:rsidR="007B245F" w:rsidRPr="007B245F" w:rsidRDefault="007B245F" w:rsidP="007B245F">
      <w:pPr>
        <w:rPr>
          <w:lang w:bidi="fr-FR"/>
        </w:rPr>
      </w:pPr>
      <w:r w:rsidRPr="007B245F">
        <w:rPr>
          <w:lang w:bidi="fr-FR"/>
        </w:rPr>
        <w:t xml:space="preserve">La présente Convention est valable jusqu’au </w:t>
      </w:r>
      <w:r w:rsidR="00895A1F">
        <w:rPr>
          <w:lang w:bidi="fr-FR"/>
        </w:rPr>
        <w:t>30 Juin 2022</w:t>
      </w:r>
      <w:r w:rsidRPr="007B245F">
        <w:rPr>
          <w:lang w:bidi="fr-FR"/>
        </w:rPr>
        <w:t xml:space="preserve"> et prend effet dès sa signature. Elle pourra ensuite être renouvelé</w:t>
      </w:r>
      <w:r w:rsidR="00E33127">
        <w:rPr>
          <w:lang w:bidi="fr-FR"/>
        </w:rPr>
        <w:t>e</w:t>
      </w:r>
      <w:r w:rsidRPr="007B245F">
        <w:rPr>
          <w:lang w:bidi="fr-FR"/>
        </w:rPr>
        <w:t xml:space="preserve"> pour une durée à déterminer : le renouvellement fera l’objet d’une nouvelle convention qui devra être approuvée par les deux Parties.</w:t>
      </w:r>
    </w:p>
    <w:p w14:paraId="3656B9AB" w14:textId="77777777" w:rsidR="00010C7D" w:rsidRDefault="00010C7D" w:rsidP="007B245F">
      <w:pPr>
        <w:pStyle w:val="Titre2"/>
        <w:rPr>
          <w:lang w:bidi="fr-FR"/>
        </w:rPr>
      </w:pPr>
    </w:p>
    <w:p w14:paraId="45FB0818" w14:textId="77777777" w:rsidR="00010C7D" w:rsidRDefault="00010C7D" w:rsidP="007B245F">
      <w:pPr>
        <w:pStyle w:val="Titre2"/>
        <w:rPr>
          <w:lang w:bidi="fr-FR"/>
        </w:rPr>
      </w:pPr>
    </w:p>
    <w:p w14:paraId="049F31CB" w14:textId="77777777" w:rsidR="00010C7D" w:rsidRDefault="00010C7D" w:rsidP="007B245F">
      <w:pPr>
        <w:pStyle w:val="Titre2"/>
        <w:rPr>
          <w:lang w:bidi="fr-FR"/>
        </w:rPr>
      </w:pPr>
    </w:p>
    <w:p w14:paraId="10665DCC" w14:textId="77777777" w:rsidR="007B245F" w:rsidRPr="007B245F" w:rsidRDefault="0000687D" w:rsidP="007B245F">
      <w:pPr>
        <w:pStyle w:val="Titre2"/>
        <w:rPr>
          <w:lang w:bidi="fr-FR"/>
        </w:rPr>
      </w:pPr>
      <w:r>
        <w:rPr>
          <w:lang w:bidi="fr-FR"/>
        </w:rPr>
        <w:t>Article 8</w:t>
      </w:r>
      <w:r w:rsidR="007B245F" w:rsidRPr="007B245F">
        <w:rPr>
          <w:lang w:bidi="fr-FR"/>
        </w:rPr>
        <w:t xml:space="preserve"> : Révision</w:t>
      </w:r>
    </w:p>
    <w:p w14:paraId="31A38E26" w14:textId="77777777" w:rsidR="007B245F" w:rsidRPr="007B245F" w:rsidRDefault="007B245F" w:rsidP="007B245F">
      <w:pPr>
        <w:rPr>
          <w:lang w:bidi="fr-FR"/>
        </w:rPr>
      </w:pPr>
      <w:r w:rsidRPr="007B245F">
        <w:rPr>
          <w:lang w:bidi="fr-FR"/>
        </w:rPr>
        <w:t>La présente Convention pourra être révisée à tout moment, à la demande de l’une des Parties. Toute révision de la présente Convention devra donner lieu à un avenant signé par chacune des Parties.</w:t>
      </w:r>
    </w:p>
    <w:p w14:paraId="461FC8BB" w14:textId="77777777" w:rsidR="007B245F" w:rsidRPr="007B245F" w:rsidRDefault="0000687D" w:rsidP="007B245F">
      <w:pPr>
        <w:pStyle w:val="Titre2"/>
        <w:rPr>
          <w:lang w:bidi="fr-FR"/>
        </w:rPr>
      </w:pPr>
      <w:r>
        <w:rPr>
          <w:lang w:bidi="fr-FR"/>
        </w:rPr>
        <w:t>Article 9</w:t>
      </w:r>
      <w:r w:rsidR="007B245F" w:rsidRPr="007B245F">
        <w:rPr>
          <w:lang w:bidi="fr-FR"/>
        </w:rPr>
        <w:t xml:space="preserve"> : Litige</w:t>
      </w:r>
    </w:p>
    <w:p w14:paraId="0A61C58E" w14:textId="77777777" w:rsidR="007B245F" w:rsidRPr="007B245F" w:rsidRDefault="007B245F" w:rsidP="007B245F">
      <w:pPr>
        <w:rPr>
          <w:lang w:bidi="fr-FR"/>
        </w:rPr>
      </w:pPr>
      <w:r w:rsidRPr="007B245F">
        <w:rPr>
          <w:lang w:bidi="fr-FR"/>
        </w:rPr>
        <w:t>Pour tout litige susceptible de s’élever entre les Parties quant à la formation, l’exécution ou l’interprétation de la présente Convention, seul sera compétent le Tribunal de Commerce de Lyon.</w:t>
      </w:r>
    </w:p>
    <w:p w14:paraId="3BFADBE7" w14:textId="77777777" w:rsidR="007B245F" w:rsidRPr="007B245F" w:rsidRDefault="0000687D" w:rsidP="007B245F">
      <w:pPr>
        <w:pStyle w:val="Titre2"/>
        <w:rPr>
          <w:lang w:bidi="fr-FR"/>
        </w:rPr>
      </w:pPr>
      <w:r>
        <w:rPr>
          <w:lang w:bidi="fr-FR"/>
        </w:rPr>
        <w:t>Article 10</w:t>
      </w:r>
      <w:r w:rsidR="007B245F" w:rsidRPr="007B245F">
        <w:rPr>
          <w:lang w:bidi="fr-FR"/>
        </w:rPr>
        <w:t xml:space="preserve"> : Manquement</w:t>
      </w:r>
    </w:p>
    <w:p w14:paraId="6721CC99" w14:textId="77777777" w:rsidR="007B245F" w:rsidRPr="007B245F" w:rsidRDefault="007B245F" w:rsidP="007B245F">
      <w:pPr>
        <w:rPr>
          <w:lang w:bidi="fr-FR"/>
        </w:rPr>
      </w:pPr>
      <w:r w:rsidRPr="007B245F">
        <w:rPr>
          <w:lang w:bidi="fr-FR"/>
        </w:rPr>
        <w:t>En cas de manquement par l’une des Parties à ses obligations contractuelles, la présente Convention pourra être résiliée à la diligence de la Partie lésée, sous réserve d’un préavis d’un mois.</w:t>
      </w:r>
    </w:p>
    <w:p w14:paraId="53128261" w14:textId="77777777" w:rsidR="007B245F" w:rsidRDefault="007B245F" w:rsidP="007B245F"/>
    <w:p w14:paraId="62486C05" w14:textId="77777777" w:rsidR="003F1AFC" w:rsidRDefault="003F1AFC" w:rsidP="007B245F">
      <w:pPr>
        <w:jc w:val="center"/>
        <w:rPr>
          <w:lang w:bidi="fr-FR"/>
        </w:rPr>
      </w:pPr>
    </w:p>
    <w:p w14:paraId="4101652C" w14:textId="77777777" w:rsidR="003F1AFC" w:rsidRDefault="003F1AFC" w:rsidP="007B245F">
      <w:pPr>
        <w:jc w:val="center"/>
        <w:rPr>
          <w:lang w:bidi="fr-FR"/>
        </w:rPr>
      </w:pPr>
    </w:p>
    <w:p w14:paraId="4B99056E" w14:textId="77777777" w:rsidR="003F1AFC" w:rsidRDefault="003F1AFC" w:rsidP="007B245F">
      <w:pPr>
        <w:jc w:val="center"/>
        <w:rPr>
          <w:lang w:bidi="fr-FR"/>
        </w:rPr>
      </w:pPr>
    </w:p>
    <w:p w14:paraId="1299C43A" w14:textId="77777777" w:rsidR="003F1AFC" w:rsidRDefault="003F1AFC" w:rsidP="007B245F">
      <w:pPr>
        <w:jc w:val="center"/>
        <w:rPr>
          <w:lang w:bidi="fr-FR"/>
        </w:rPr>
      </w:pPr>
    </w:p>
    <w:p w14:paraId="4DDBEF00" w14:textId="77777777" w:rsidR="00847AB2" w:rsidRDefault="00847AB2" w:rsidP="007B245F">
      <w:pPr>
        <w:jc w:val="center"/>
        <w:rPr>
          <w:lang w:bidi="fr-FR"/>
        </w:rPr>
      </w:pPr>
    </w:p>
    <w:p w14:paraId="1BA32244" w14:textId="77777777" w:rsidR="007B245F" w:rsidRPr="007B245F" w:rsidRDefault="007B245F" w:rsidP="0000687D">
      <w:pPr>
        <w:rPr>
          <w:lang w:bidi="fr-FR"/>
        </w:rPr>
      </w:pPr>
      <w:r w:rsidRPr="007B245F">
        <w:rPr>
          <w:lang w:bidi="fr-FR"/>
        </w:rPr>
        <w:t>Fait en deux exemplaires à Villeurbanne le</w:t>
      </w:r>
      <w:r>
        <w:rPr>
          <w:lang w:bidi="fr-FR"/>
        </w:rPr>
        <w:t xml:space="preserve"> …………</w:t>
      </w:r>
      <w:proofErr w:type="gramStart"/>
      <w:r>
        <w:rPr>
          <w:lang w:bidi="fr-FR"/>
        </w:rPr>
        <w:t>…….</w:t>
      </w:r>
      <w:proofErr w:type="gramEnd"/>
      <w:r>
        <w:rPr>
          <w:lang w:bidi="fr-FR"/>
        </w:rPr>
        <w:t>.</w:t>
      </w:r>
    </w:p>
    <w:p w14:paraId="57FD8FAC" w14:textId="77777777" w:rsidR="007B245F" w:rsidRPr="007B245F" w:rsidRDefault="00BC2ED8" w:rsidP="007B245F">
      <w:pPr>
        <w:rPr>
          <w:lang w:bidi="fr-FR"/>
        </w:rPr>
      </w:pPr>
      <w:r>
        <w:rPr>
          <w:noProof/>
          <w:lang w:val="en-US"/>
        </w:rPr>
        <w:pict w14:anchorId="753D29E3">
          <v:shapetype id="_x0000_t202" coordsize="21600,21600" o:spt="202" path="m,l,21600r21600,l21600,xe">
            <v:stroke joinstyle="miter"/>
            <v:path gradientshapeok="t" o:connecttype="rect"/>
          </v:shapetype>
          <v:shape id="Zone de texte 2" o:spid="_x0000_s2050" type="#_x0000_t202" alt="" style="position:absolute;left:0;text-align:left;margin-left:272.15pt;margin-top:19.7pt;width:181.45pt;height:75.35pt;z-index:251659264;visibility:visible;mso-wrap-style:square;mso-wrap-edited:f;mso-width-percent:400;mso-height-percent:200;mso-wrap-distance-top:3.6pt;mso-wrap-distance-bottom:3.6pt;mso-position-horizontal-relative:margin;mso-width-percent:400;mso-height-percent:200;mso-width-relative:margin;mso-height-relative:margin;v-text-anchor:top" strokecolor="white [3212]">
            <v:textbox style="mso-fit-shape-to-text:t">
              <w:txbxContent>
                <w:p w14:paraId="0B9A0FAE" w14:textId="77777777" w:rsidR="007B245F" w:rsidRDefault="007B245F" w:rsidP="007B245F">
                  <w:pPr>
                    <w:jc w:val="right"/>
                  </w:pPr>
                  <w:r>
                    <w:t xml:space="preserve">Pour le </w:t>
                  </w:r>
                  <w:r w:rsidRPr="00C3771A">
                    <w:rPr>
                      <w:b/>
                    </w:rPr>
                    <w:t>PARTENAIRE</w:t>
                  </w:r>
                  <w:r>
                    <w:t>,</w:t>
                  </w:r>
                </w:p>
                <w:p w14:paraId="530E287A" w14:textId="77777777" w:rsidR="007B245F" w:rsidRPr="007B245F" w:rsidRDefault="007B245F" w:rsidP="007B245F">
                  <w:pPr>
                    <w:jc w:val="right"/>
                    <w:rPr>
                      <w:lang w:bidi="fr-FR"/>
                    </w:rPr>
                  </w:pPr>
                  <w:r w:rsidRPr="007B245F">
                    <w:rPr>
                      <w:lang w:bidi="fr-FR"/>
                    </w:rPr>
                    <w:t>Lu et approuvé,</w:t>
                  </w:r>
                  <w:r w:rsidRPr="007B245F">
                    <w:rPr>
                      <w:lang w:bidi="fr-FR"/>
                    </w:rPr>
                    <w:tab/>
                  </w:r>
                </w:p>
                <w:p w14:paraId="3461D779" w14:textId="77777777" w:rsidR="007B245F" w:rsidRPr="00C3771A" w:rsidRDefault="007B245F" w:rsidP="007B245F">
                  <w:pPr>
                    <w:jc w:val="right"/>
                  </w:pPr>
                </w:p>
              </w:txbxContent>
            </v:textbox>
            <w10:wrap type="square" anchorx="margin"/>
          </v:shape>
        </w:pict>
      </w:r>
    </w:p>
    <w:p w14:paraId="01F9EE11" w14:textId="77777777" w:rsidR="007B245F" w:rsidRDefault="007B245F" w:rsidP="007B245F">
      <w:pPr>
        <w:rPr>
          <w:lang w:bidi="fr-FR"/>
        </w:rPr>
      </w:pPr>
      <w:r w:rsidRPr="007B245F">
        <w:rPr>
          <w:lang w:bidi="fr-FR"/>
        </w:rPr>
        <w:t xml:space="preserve">Pour le </w:t>
      </w:r>
      <w:r w:rsidRPr="007B245F">
        <w:rPr>
          <w:b/>
          <w:lang w:bidi="fr-FR"/>
        </w:rPr>
        <w:t>BDE INSA</w:t>
      </w:r>
      <w:r w:rsidRPr="007B245F">
        <w:rPr>
          <w:lang w:bidi="fr-FR"/>
        </w:rPr>
        <w:t>,</w:t>
      </w:r>
    </w:p>
    <w:p w14:paraId="2F0CE997" w14:textId="77777777" w:rsidR="007B245F" w:rsidRPr="007B245F" w:rsidRDefault="007B245F" w:rsidP="007B245F">
      <w:pPr>
        <w:rPr>
          <w:lang w:bidi="fr-FR"/>
        </w:rPr>
      </w:pPr>
      <w:r w:rsidRPr="007B245F">
        <w:rPr>
          <w:lang w:bidi="fr-FR"/>
        </w:rPr>
        <w:t>Lu et approuvé,</w:t>
      </w:r>
      <w:r w:rsidRPr="007B245F">
        <w:rPr>
          <w:lang w:bidi="fr-FR"/>
        </w:rPr>
        <w:tab/>
      </w:r>
    </w:p>
    <w:p w14:paraId="45A361C2" w14:textId="77777777" w:rsidR="007B245F" w:rsidRPr="007B245F" w:rsidRDefault="00DB6F53" w:rsidP="007B245F">
      <w:r>
        <w:rPr>
          <w:b/>
          <w:lang w:bidi="fr-FR"/>
        </w:rPr>
        <w:t>Joséphine MONTEILS</w:t>
      </w:r>
    </w:p>
    <w:sectPr w:rsidR="007B245F" w:rsidRPr="007B245F" w:rsidSect="00DE4E2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DA45" w14:textId="77777777" w:rsidR="00BC2ED8" w:rsidRDefault="00BC2ED8" w:rsidP="0033623C">
      <w:r>
        <w:separator/>
      </w:r>
    </w:p>
  </w:endnote>
  <w:endnote w:type="continuationSeparator" w:id="0">
    <w:p w14:paraId="2A06DBDE" w14:textId="77777777" w:rsidR="00BC2ED8" w:rsidRDefault="00BC2ED8" w:rsidP="0033623C">
      <w:r>
        <w:continuationSeparator/>
      </w:r>
    </w:p>
  </w:endnote>
  <w:endnote w:type="continuationNotice" w:id="1">
    <w:p w14:paraId="47A7831B" w14:textId="77777777" w:rsidR="00BC2ED8" w:rsidRDefault="00BC2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3504" w14:textId="77777777" w:rsidR="0033623C" w:rsidRDefault="00BC2ED8" w:rsidP="0033623C">
    <w:pPr>
      <w:pStyle w:val="Pieddepage"/>
    </w:pPr>
    <w:r>
      <w:rPr>
        <w:noProof/>
      </w:rPr>
      <w:pict w14:anchorId="5AF57B12">
        <v:group id="Group 148" o:spid="_x0000_s1025" alt="" style="position:absolute;left:0;text-align:left;margin-left:.75pt;margin-top:786.7pt;width:594.55pt;height:56pt;z-index:251658240;mso-position-horizontal-relative:page;mso-position-vertical-relative:page" coordorigin=",-28" coordsize="75510,7138">
          <v:shape id="Shape 168" o:spid="_x0000_s1026" alt="" style="position:absolute;width:75510;height:7109;visibility:visible" coordsize="7551001,710997" o:spt="100" adj="0,,0" path="m,l7551001,r,710997l,710997,,e" fillcolor="#802a2f" stroked="f" strokeweight="0">
            <v:stroke miterlimit="83231f" joinstyle="miter"/>
            <v:formulas/>
            <v:path arrowok="t" o:connecttype="segments" textboxrect="0,0,7551001,71099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 o:spid="_x0000_s1027" type="#_x0000_t75" alt="" style="position:absolute;left:4471;top:-28;width:25604;height:6887;visibility:visible">
            <v:imagedata r:id="rId1" o:title=""/>
          </v:shape>
          <v:rect id="Rectangle 14" o:spid="_x0000_s1028" alt="" style="position:absolute;left:47250;top:989;width:15961;height:1878;visibility:visible;mso-wrap-style:square;v-text-anchor:top" filled="f" stroked="f">
            <v:textbox inset="0,0,0,0">
              <w:txbxContent>
                <w:p w14:paraId="73638AC9" w14:textId="77777777" w:rsidR="0033623C" w:rsidRPr="00676FC3" w:rsidRDefault="0033623C" w:rsidP="0033623C">
                  <w:pPr>
                    <w:rPr>
                      <w:color w:val="FFFFFF" w:themeColor="background1"/>
                    </w:rPr>
                  </w:pPr>
                  <w:r w:rsidRPr="00676FC3">
                    <w:rPr>
                      <w:color w:val="FFFFFF" w:themeColor="background1"/>
                    </w:rPr>
                    <w:t>Tel : 04 72 43 82 29</w:t>
                  </w:r>
                </w:p>
              </w:txbxContent>
            </v:textbox>
          </v:rect>
          <v:rect id="Rectangle 15" o:spid="_x0000_s1029" alt="" style="position:absolute;left:47250;top:2818;width:23849;height:1878;visibility:visible;mso-wrap-style:square;v-text-anchor:top" filled="f" stroked="f">
            <v:textbox inset="0,0,0,0">
              <w:txbxContent>
                <w:p w14:paraId="0EDC19D0" w14:textId="77777777" w:rsidR="0033623C" w:rsidRPr="00676FC3" w:rsidRDefault="0033623C" w:rsidP="0033623C">
                  <w:pPr>
                    <w:rPr>
                      <w:color w:val="FFFFFF" w:themeColor="background1"/>
                    </w:rPr>
                  </w:pPr>
                  <w:r w:rsidRPr="00676FC3">
                    <w:rPr>
                      <w:color w:val="FFFFFF" w:themeColor="background1"/>
                    </w:rPr>
                    <w:t>Mail : bde.contact@insa-lyon.fr</w:t>
                  </w:r>
                </w:p>
              </w:txbxContent>
            </v:textbox>
          </v:rect>
          <v:rect id="Rectangle 142" o:spid="_x0000_s1030" alt="" style="position:absolute;left:47250;top:4647;width:2027;height:1878;visibility:visible;mso-wrap-style:square;v-text-anchor:top" filled="f" stroked="f">
            <v:textbox inset="0,0,0,0">
              <w:txbxContent>
                <w:p w14:paraId="5007C906" w14:textId="77777777" w:rsidR="0033623C" w:rsidRPr="00676FC3" w:rsidRDefault="0033623C" w:rsidP="0033623C">
                  <w:pPr>
                    <w:rPr>
                      <w:color w:val="FFFFFF" w:themeColor="background1"/>
                    </w:rPr>
                  </w:pPr>
                  <w:r w:rsidRPr="00676FC3">
                    <w:rPr>
                      <w:color w:val="FFFFFF" w:themeColor="background1"/>
                    </w:rPr>
                    <w:t>20</w:t>
                  </w:r>
                </w:p>
              </w:txbxContent>
            </v:textbox>
          </v:rect>
          <v:rect id="Rectangle 144" o:spid="_x0000_s1031" alt="" style="position:absolute;left:48774;top:4647;width:19470;height:1878;visibility:visible;mso-wrap-style:square;v-text-anchor:top" filled="f" stroked="f">
            <v:textbox inset="0,0,0,0">
              <w:txbxContent>
                <w:p w14:paraId="671DE490" w14:textId="77777777" w:rsidR="0033623C" w:rsidRPr="00676FC3" w:rsidRDefault="0033623C" w:rsidP="0033623C">
                  <w:pPr>
                    <w:rPr>
                      <w:color w:val="FFFFFF" w:themeColor="background1"/>
                    </w:rPr>
                  </w:pPr>
                  <w:r w:rsidRPr="00676FC3">
                    <w:rPr>
                      <w:color w:val="FFFFFF" w:themeColor="background1"/>
                    </w:rPr>
                    <w:t xml:space="preserve"> Avenue Albert Einstein, </w:t>
                  </w:r>
                </w:p>
              </w:txbxContent>
            </v:textbox>
          </v:rect>
          <v:rect id="Rectangle 143" o:spid="_x0000_s1032" alt="" style="position:absolute;left:63413;top:4647;width:5067;height:1878;visibility:visible;mso-wrap-style:square;v-text-anchor:top" filled="f" stroked="f">
            <v:textbox inset="0,0,0,0">
              <w:txbxContent>
                <w:p w14:paraId="696AEB66" w14:textId="77777777" w:rsidR="0033623C" w:rsidRPr="00676FC3" w:rsidRDefault="0033623C" w:rsidP="0033623C">
                  <w:pPr>
                    <w:rPr>
                      <w:color w:val="FFFFFF" w:themeColor="background1"/>
                    </w:rPr>
                  </w:pPr>
                  <w:r w:rsidRPr="00676FC3">
                    <w:rPr>
                      <w:color w:val="FFFFFF" w:themeColor="background1"/>
                    </w:rPr>
                    <w:t>69100</w:t>
                  </w:r>
                </w:p>
              </w:txbxContent>
            </v:textbox>
          </v:rect>
          <w10:wrap type="topAndBottom" anchorx="page" anchory="page"/>
        </v:group>
      </w:pict>
    </w:r>
  </w:p>
  <w:p w14:paraId="3CF2D8B6" w14:textId="77777777" w:rsidR="0033623C" w:rsidRDefault="0033623C" w:rsidP="003362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56B4" w14:textId="77777777" w:rsidR="00BC2ED8" w:rsidRDefault="00BC2ED8" w:rsidP="0033623C">
      <w:r>
        <w:separator/>
      </w:r>
    </w:p>
  </w:footnote>
  <w:footnote w:type="continuationSeparator" w:id="0">
    <w:p w14:paraId="4F274E32" w14:textId="77777777" w:rsidR="00BC2ED8" w:rsidRDefault="00BC2ED8" w:rsidP="0033623C">
      <w:r>
        <w:continuationSeparator/>
      </w:r>
    </w:p>
  </w:footnote>
  <w:footnote w:type="continuationNotice" w:id="1">
    <w:p w14:paraId="54C1F936" w14:textId="77777777" w:rsidR="00BC2ED8" w:rsidRDefault="00BC2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BE94" w14:textId="321C49C7" w:rsidR="0033623C" w:rsidRDefault="00BC2ED8" w:rsidP="0033623C">
    <w:pPr>
      <w:pStyle w:val="En-tte"/>
    </w:pPr>
    <w:r>
      <w:rPr>
        <w:noProof/>
      </w:rPr>
      <w:pict w14:anchorId="429F0BCF">
        <v:group id="Group 168" o:spid="_x0000_s1033" alt="" style="position:absolute;left:0;text-align:left;margin-left:0;margin-top:0;width:595.3pt;height:97.8pt;z-index:251658241;mso-position-horizontal-relative:page;mso-position-vertical-relative:page" coordsize="75599,12419">
          <v:shape id="Shape 187" o:spid="_x0000_s1034" alt="" style="position:absolute;width:75599;height:12419;visibility:visible" coordsize="7559993,1241996" o:spt="100" adj="0,,0" path="m,l7559993,r,1241996l,1241996,,e" fillcolor="#802a2f" stroked="f" strokeweight="0">
            <v:stroke miterlimit="83231f" joinstyle="miter"/>
            <v:formulas/>
            <v:path arrowok="t" o:connecttype="segments" textboxrect="0,0,7559993,124199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 o:spid="_x0000_s1035" type="#_x0000_t75" alt="" style="position:absolute;left:4185;top:3007;width:4481;height:5608;visibility:visible">
            <v:imagedata r:id="rId1" o:title=""/>
          </v:shape>
          <v:rect id="Rectangle 7" o:spid="_x0000_s1036" alt="" style="position:absolute;left:21939;top:2700;width:45181;height:5945;visibility:visible;mso-wrap-style:square;v-text-anchor:top" filled="f" stroked="f">
            <v:textbox inset="0,0,0,0">
              <w:txbxContent>
                <w:p w14:paraId="0B51D8F7" w14:textId="0D47F91B" w:rsidR="003C70E2" w:rsidRDefault="00CB1C17" w:rsidP="003C70E2">
                  <w:r>
                    <w:rPr>
                      <w:rFonts w:ascii="Gill Sans MT" w:eastAsia="Gill Sans MT" w:hAnsi="Gill Sans MT" w:cs="Gill Sans MT"/>
                      <w:color w:val="FFFEFD"/>
                      <w:sz w:val="76"/>
                    </w:rPr>
                    <w:t>NOM D’ASSO</w:t>
                  </w:r>
                </w:p>
              </w:txbxContent>
            </v:textbox>
          </v:rect>
          <v:rect id="Rectangle 8" o:spid="_x0000_s1037" alt="" style="position:absolute;left:32289;top:7650;width:16334;height:2799;visibility:visible" filled="f" stroked="f">
            <v:textbox inset="0,0,0,0">
              <w:txbxContent/>
            </v:textbox>
          </v:rect>
          <w10:wrap type="topAndBottom" anchorx="page" anchory="page"/>
        </v:group>
      </w:pict>
    </w:r>
  </w:p>
  <w:p w14:paraId="0FB78278" w14:textId="7E377F51" w:rsidR="0033623C" w:rsidRDefault="0033623C" w:rsidP="003362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428"/>
    <w:multiLevelType w:val="hybridMultilevel"/>
    <w:tmpl w:val="E620F924"/>
    <w:lvl w:ilvl="0" w:tplc="FFFFFFFF">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774E35"/>
    <w:multiLevelType w:val="hybridMultilevel"/>
    <w:tmpl w:val="B69E4E90"/>
    <w:lvl w:ilvl="0" w:tplc="040C0001">
      <w:start w:val="1"/>
      <w:numFmt w:val="bullet"/>
      <w:lvlText w:val=""/>
      <w:lvlJc w:val="left"/>
      <w:pPr>
        <w:ind w:left="720" w:hanging="360"/>
      </w:pPr>
      <w:rPr>
        <w:rFonts w:ascii="Symbol" w:hAnsi="Symbol" w:hint="default"/>
      </w:rPr>
    </w:lvl>
    <w:lvl w:ilvl="1" w:tplc="41A4A1F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0F5B91"/>
    <w:multiLevelType w:val="hybridMultilevel"/>
    <w:tmpl w:val="95F421C0"/>
    <w:lvl w:ilvl="0" w:tplc="9DC29C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396F95"/>
    <w:multiLevelType w:val="hybridMultilevel"/>
    <w:tmpl w:val="C6B22916"/>
    <w:lvl w:ilvl="0" w:tplc="D56C1340">
      <w:start w:val="1"/>
      <w:numFmt w:val="bullet"/>
      <w:lvlText w:val="-"/>
      <w:lvlJc w:val="left"/>
      <w:pPr>
        <w:ind w:left="-348" w:hanging="360"/>
      </w:pPr>
      <w:rPr>
        <w:rFonts w:ascii="Trebuchet MS" w:eastAsia="Times New Roman" w:hAnsi="Trebuchet MS" w:cs="Calibri" w:hint="default"/>
        <w:b/>
      </w:rPr>
    </w:lvl>
    <w:lvl w:ilvl="1" w:tplc="040C0003" w:tentative="1">
      <w:start w:val="1"/>
      <w:numFmt w:val="bullet"/>
      <w:lvlText w:val="o"/>
      <w:lvlJc w:val="left"/>
      <w:pPr>
        <w:ind w:left="372" w:hanging="360"/>
      </w:pPr>
      <w:rPr>
        <w:rFonts w:ascii="Courier New" w:hAnsi="Courier New" w:hint="default"/>
      </w:rPr>
    </w:lvl>
    <w:lvl w:ilvl="2" w:tplc="040C0005" w:tentative="1">
      <w:start w:val="1"/>
      <w:numFmt w:val="bullet"/>
      <w:lvlText w:val=""/>
      <w:lvlJc w:val="left"/>
      <w:pPr>
        <w:ind w:left="1092" w:hanging="360"/>
      </w:pPr>
      <w:rPr>
        <w:rFonts w:ascii="Wingdings" w:hAnsi="Wingdings" w:hint="default"/>
      </w:rPr>
    </w:lvl>
    <w:lvl w:ilvl="3" w:tplc="040C0001" w:tentative="1">
      <w:start w:val="1"/>
      <w:numFmt w:val="bullet"/>
      <w:lvlText w:val=""/>
      <w:lvlJc w:val="left"/>
      <w:pPr>
        <w:ind w:left="1812" w:hanging="360"/>
      </w:pPr>
      <w:rPr>
        <w:rFonts w:ascii="Symbol" w:hAnsi="Symbol" w:hint="default"/>
      </w:rPr>
    </w:lvl>
    <w:lvl w:ilvl="4" w:tplc="040C0003" w:tentative="1">
      <w:start w:val="1"/>
      <w:numFmt w:val="bullet"/>
      <w:lvlText w:val="o"/>
      <w:lvlJc w:val="left"/>
      <w:pPr>
        <w:ind w:left="2532" w:hanging="360"/>
      </w:pPr>
      <w:rPr>
        <w:rFonts w:ascii="Courier New" w:hAnsi="Courier New" w:hint="default"/>
      </w:rPr>
    </w:lvl>
    <w:lvl w:ilvl="5" w:tplc="040C0005" w:tentative="1">
      <w:start w:val="1"/>
      <w:numFmt w:val="bullet"/>
      <w:lvlText w:val=""/>
      <w:lvlJc w:val="left"/>
      <w:pPr>
        <w:ind w:left="3252" w:hanging="360"/>
      </w:pPr>
      <w:rPr>
        <w:rFonts w:ascii="Wingdings" w:hAnsi="Wingdings" w:hint="default"/>
      </w:rPr>
    </w:lvl>
    <w:lvl w:ilvl="6" w:tplc="040C0001" w:tentative="1">
      <w:start w:val="1"/>
      <w:numFmt w:val="bullet"/>
      <w:lvlText w:val=""/>
      <w:lvlJc w:val="left"/>
      <w:pPr>
        <w:ind w:left="3972" w:hanging="360"/>
      </w:pPr>
      <w:rPr>
        <w:rFonts w:ascii="Symbol" w:hAnsi="Symbol" w:hint="default"/>
      </w:rPr>
    </w:lvl>
    <w:lvl w:ilvl="7" w:tplc="040C0003" w:tentative="1">
      <w:start w:val="1"/>
      <w:numFmt w:val="bullet"/>
      <w:lvlText w:val="o"/>
      <w:lvlJc w:val="left"/>
      <w:pPr>
        <w:ind w:left="4692" w:hanging="360"/>
      </w:pPr>
      <w:rPr>
        <w:rFonts w:ascii="Courier New" w:hAnsi="Courier New" w:hint="default"/>
      </w:rPr>
    </w:lvl>
    <w:lvl w:ilvl="8" w:tplc="040C0005" w:tentative="1">
      <w:start w:val="1"/>
      <w:numFmt w:val="bullet"/>
      <w:lvlText w:val=""/>
      <w:lvlJc w:val="left"/>
      <w:pPr>
        <w:ind w:left="5412" w:hanging="360"/>
      </w:pPr>
      <w:rPr>
        <w:rFonts w:ascii="Wingdings" w:hAnsi="Wingdings" w:hint="default"/>
      </w:rPr>
    </w:lvl>
  </w:abstractNum>
  <w:abstractNum w:abstractNumId="4" w15:restartNumberingAfterBreak="0">
    <w:nsid w:val="301F4470"/>
    <w:multiLevelType w:val="hybridMultilevel"/>
    <w:tmpl w:val="93CC9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CB4B87"/>
    <w:multiLevelType w:val="hybridMultilevel"/>
    <w:tmpl w:val="0FE64072"/>
    <w:lvl w:ilvl="0" w:tplc="8B1885DE">
      <w:start w:val="1"/>
      <w:numFmt w:val="bullet"/>
      <w:lvlText w:val="-"/>
      <w:lvlJc w:val="left"/>
      <w:pPr>
        <w:ind w:left="720" w:hanging="360"/>
      </w:pPr>
      <w:rPr>
        <w:rFonts w:ascii="Calibri" w:eastAsiaTheme="minorHAnsi" w:hAnsi="Calibri" w:cs="Calibr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A33B46"/>
    <w:multiLevelType w:val="hybridMultilevel"/>
    <w:tmpl w:val="9AE6D722"/>
    <w:lvl w:ilvl="0" w:tplc="EFB22A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C83A8F"/>
    <w:multiLevelType w:val="hybridMultilevel"/>
    <w:tmpl w:val="8F868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D32522"/>
    <w:multiLevelType w:val="hybridMultilevel"/>
    <w:tmpl w:val="A5E828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430DE1"/>
    <w:multiLevelType w:val="hybridMultilevel"/>
    <w:tmpl w:val="51F0FE78"/>
    <w:lvl w:ilvl="0" w:tplc="AD82F0D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7D259D"/>
    <w:multiLevelType w:val="hybridMultilevel"/>
    <w:tmpl w:val="2C8448DE"/>
    <w:lvl w:ilvl="0" w:tplc="87EA85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46712D"/>
    <w:multiLevelType w:val="hybridMultilevel"/>
    <w:tmpl w:val="35D0B3E6"/>
    <w:lvl w:ilvl="0" w:tplc="E3C8EF8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3867259">
    <w:abstractNumId w:val="10"/>
  </w:num>
  <w:num w:numId="2" w16cid:durableId="555972337">
    <w:abstractNumId w:val="0"/>
  </w:num>
  <w:num w:numId="3" w16cid:durableId="2088379396">
    <w:abstractNumId w:val="7"/>
  </w:num>
  <w:num w:numId="4" w16cid:durableId="1916282944">
    <w:abstractNumId w:val="4"/>
  </w:num>
  <w:num w:numId="5" w16cid:durableId="1708137099">
    <w:abstractNumId w:val="6"/>
  </w:num>
  <w:num w:numId="6" w16cid:durableId="1663045344">
    <w:abstractNumId w:val="1"/>
  </w:num>
  <w:num w:numId="7" w16cid:durableId="533929716">
    <w:abstractNumId w:val="2"/>
  </w:num>
  <w:num w:numId="8" w16cid:durableId="1572733240">
    <w:abstractNumId w:val="8"/>
  </w:num>
  <w:num w:numId="9" w16cid:durableId="1594319473">
    <w:abstractNumId w:val="11"/>
  </w:num>
  <w:num w:numId="10" w16cid:durableId="2138990745">
    <w:abstractNumId w:val="3"/>
  </w:num>
  <w:num w:numId="11" w16cid:durableId="61950921">
    <w:abstractNumId w:val="9"/>
  </w:num>
  <w:num w:numId="12" w16cid:durableId="1884097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3623C"/>
    <w:rsid w:val="0000687D"/>
    <w:rsid w:val="00010C7D"/>
    <w:rsid w:val="00036E56"/>
    <w:rsid w:val="00037123"/>
    <w:rsid w:val="00042BDF"/>
    <w:rsid w:val="00044554"/>
    <w:rsid w:val="00050FC7"/>
    <w:rsid w:val="00061C9F"/>
    <w:rsid w:val="000C6B2D"/>
    <w:rsid w:val="000E3E83"/>
    <w:rsid w:val="00132D41"/>
    <w:rsid w:val="00141312"/>
    <w:rsid w:val="001761D0"/>
    <w:rsid w:val="001B6DA3"/>
    <w:rsid w:val="0022607F"/>
    <w:rsid w:val="0024056F"/>
    <w:rsid w:val="00245B8F"/>
    <w:rsid w:val="00267990"/>
    <w:rsid w:val="00270858"/>
    <w:rsid w:val="00280792"/>
    <w:rsid w:val="00286451"/>
    <w:rsid w:val="002A4243"/>
    <w:rsid w:val="002C00D8"/>
    <w:rsid w:val="002C06A7"/>
    <w:rsid w:val="002E07CF"/>
    <w:rsid w:val="002E0E3C"/>
    <w:rsid w:val="002F08A0"/>
    <w:rsid w:val="002F2175"/>
    <w:rsid w:val="00303553"/>
    <w:rsid w:val="00323E7D"/>
    <w:rsid w:val="0033623C"/>
    <w:rsid w:val="00342678"/>
    <w:rsid w:val="00351921"/>
    <w:rsid w:val="003861FE"/>
    <w:rsid w:val="00394137"/>
    <w:rsid w:val="003C70E2"/>
    <w:rsid w:val="003F1AFC"/>
    <w:rsid w:val="0040775C"/>
    <w:rsid w:val="004217C5"/>
    <w:rsid w:val="00432BAA"/>
    <w:rsid w:val="0044274E"/>
    <w:rsid w:val="00446F2E"/>
    <w:rsid w:val="00451495"/>
    <w:rsid w:val="00456E6A"/>
    <w:rsid w:val="004C635E"/>
    <w:rsid w:val="004D1901"/>
    <w:rsid w:val="004D4889"/>
    <w:rsid w:val="004D5FD2"/>
    <w:rsid w:val="004E4F05"/>
    <w:rsid w:val="004E6694"/>
    <w:rsid w:val="00521C97"/>
    <w:rsid w:val="00546819"/>
    <w:rsid w:val="00557D9C"/>
    <w:rsid w:val="005733AF"/>
    <w:rsid w:val="00597C9F"/>
    <w:rsid w:val="005A2DB4"/>
    <w:rsid w:val="005C782C"/>
    <w:rsid w:val="005E312C"/>
    <w:rsid w:val="005F495F"/>
    <w:rsid w:val="00601824"/>
    <w:rsid w:val="00614CE6"/>
    <w:rsid w:val="00614D05"/>
    <w:rsid w:val="0062338F"/>
    <w:rsid w:val="00627163"/>
    <w:rsid w:val="0062792C"/>
    <w:rsid w:val="00631F53"/>
    <w:rsid w:val="0066052B"/>
    <w:rsid w:val="006670C6"/>
    <w:rsid w:val="00676FC3"/>
    <w:rsid w:val="00677DAE"/>
    <w:rsid w:val="00694F54"/>
    <w:rsid w:val="006961CD"/>
    <w:rsid w:val="006B603A"/>
    <w:rsid w:val="006D5E9B"/>
    <w:rsid w:val="006E33E9"/>
    <w:rsid w:val="006E7897"/>
    <w:rsid w:val="0070354A"/>
    <w:rsid w:val="00754FF3"/>
    <w:rsid w:val="007803FB"/>
    <w:rsid w:val="00794AD3"/>
    <w:rsid w:val="007B245F"/>
    <w:rsid w:val="007C0FE1"/>
    <w:rsid w:val="007E4474"/>
    <w:rsid w:val="008475F5"/>
    <w:rsid w:val="00847AB2"/>
    <w:rsid w:val="00853023"/>
    <w:rsid w:val="00874547"/>
    <w:rsid w:val="00885E6A"/>
    <w:rsid w:val="00895A1F"/>
    <w:rsid w:val="00910295"/>
    <w:rsid w:val="00931497"/>
    <w:rsid w:val="00945BE0"/>
    <w:rsid w:val="00946DA8"/>
    <w:rsid w:val="00961D8B"/>
    <w:rsid w:val="00963A0C"/>
    <w:rsid w:val="009C0810"/>
    <w:rsid w:val="009C36C6"/>
    <w:rsid w:val="009F0AAF"/>
    <w:rsid w:val="00A05031"/>
    <w:rsid w:val="00A13674"/>
    <w:rsid w:val="00A207C9"/>
    <w:rsid w:val="00A46977"/>
    <w:rsid w:val="00A63328"/>
    <w:rsid w:val="00A86ACD"/>
    <w:rsid w:val="00A908A5"/>
    <w:rsid w:val="00AB7979"/>
    <w:rsid w:val="00AE5B4F"/>
    <w:rsid w:val="00AF5829"/>
    <w:rsid w:val="00B3407A"/>
    <w:rsid w:val="00B43A78"/>
    <w:rsid w:val="00B66176"/>
    <w:rsid w:val="00B96C16"/>
    <w:rsid w:val="00BC2ED8"/>
    <w:rsid w:val="00BE0817"/>
    <w:rsid w:val="00BE291D"/>
    <w:rsid w:val="00BE7533"/>
    <w:rsid w:val="00C36FF1"/>
    <w:rsid w:val="00CB1C17"/>
    <w:rsid w:val="00D04F71"/>
    <w:rsid w:val="00D16B7E"/>
    <w:rsid w:val="00D44602"/>
    <w:rsid w:val="00D56758"/>
    <w:rsid w:val="00D76CC8"/>
    <w:rsid w:val="00DB6F53"/>
    <w:rsid w:val="00DC0760"/>
    <w:rsid w:val="00DE0B13"/>
    <w:rsid w:val="00DE4E2F"/>
    <w:rsid w:val="00DE502E"/>
    <w:rsid w:val="00E22467"/>
    <w:rsid w:val="00E2349F"/>
    <w:rsid w:val="00E273E7"/>
    <w:rsid w:val="00E32430"/>
    <w:rsid w:val="00E33127"/>
    <w:rsid w:val="00E652C5"/>
    <w:rsid w:val="00EA2C8D"/>
    <w:rsid w:val="00EA74E8"/>
    <w:rsid w:val="00EB6A3F"/>
    <w:rsid w:val="00EF166C"/>
    <w:rsid w:val="00EF6A0A"/>
    <w:rsid w:val="00F05877"/>
    <w:rsid w:val="00F278D3"/>
    <w:rsid w:val="00F5006E"/>
    <w:rsid w:val="00F864BC"/>
    <w:rsid w:val="00F86B0B"/>
    <w:rsid w:val="00FC4CD6"/>
    <w:rsid w:val="00FF4CCA"/>
    <w:rsid w:val="00FF5B77"/>
    <w:rsid w:val="4A25A349"/>
    <w:rsid w:val="5DF571B1"/>
    <w:rsid w:val="6FA4B6A9"/>
    <w:rsid w:val="7D5D4AA7"/>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38FA29"/>
  <w15:docId w15:val="{A51DF079-825E-4984-96FF-D4F35CB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3C"/>
    <w:pPr>
      <w:jc w:val="both"/>
    </w:pPr>
  </w:style>
  <w:style w:type="paragraph" w:styleId="Titre1">
    <w:name w:val="heading 1"/>
    <w:basedOn w:val="Normal"/>
    <w:next w:val="Normal"/>
    <w:link w:val="Titre1Car"/>
    <w:uiPriority w:val="9"/>
    <w:qFormat/>
    <w:rsid w:val="003C70E2"/>
    <w:pPr>
      <w:keepNext/>
      <w:keepLines/>
      <w:spacing w:before="240" w:after="0"/>
      <w:outlineLvl w:val="0"/>
    </w:pPr>
    <w:rPr>
      <w:rFonts w:ascii="Gill Sans MT" w:eastAsiaTheme="majorEastAsia" w:hAnsi="Gill Sans MT" w:cstheme="majorBidi"/>
      <w:color w:val="7F2A2E"/>
      <w:sz w:val="32"/>
      <w:szCs w:val="32"/>
    </w:rPr>
  </w:style>
  <w:style w:type="paragraph" w:styleId="Titre2">
    <w:name w:val="heading 2"/>
    <w:basedOn w:val="paragraph"/>
    <w:next w:val="Normal"/>
    <w:link w:val="Titre2Car"/>
    <w:uiPriority w:val="9"/>
    <w:unhideWhenUsed/>
    <w:qFormat/>
    <w:rsid w:val="002A4243"/>
    <w:pPr>
      <w:spacing w:before="0" w:beforeAutospacing="0" w:after="0" w:afterAutospacing="0"/>
      <w:jc w:val="both"/>
      <w:textAlignment w:val="baseline"/>
      <w:outlineLvl w:val="1"/>
    </w:pPr>
    <w:rPr>
      <w:rFonts w:ascii="Gill Sans MT" w:hAnsi="Gill Sans MT" w:cs="Calibri Light"/>
      <w:i/>
      <w:iCs/>
      <w:color w:val="7F2A2E"/>
    </w:rPr>
  </w:style>
  <w:style w:type="paragraph" w:styleId="Titre3">
    <w:name w:val="heading 3"/>
    <w:basedOn w:val="Normal"/>
    <w:next w:val="Normal"/>
    <w:link w:val="Titre3Car"/>
    <w:uiPriority w:val="9"/>
    <w:unhideWhenUsed/>
    <w:qFormat/>
    <w:rsid w:val="00D44602"/>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623C"/>
    <w:pPr>
      <w:tabs>
        <w:tab w:val="center" w:pos="4536"/>
        <w:tab w:val="right" w:pos="9072"/>
      </w:tabs>
      <w:spacing w:after="0" w:line="240" w:lineRule="auto"/>
    </w:pPr>
  </w:style>
  <w:style w:type="character" w:customStyle="1" w:styleId="En-tteCar">
    <w:name w:val="En-tête Car"/>
    <w:basedOn w:val="Policepardfaut"/>
    <w:link w:val="En-tte"/>
    <w:uiPriority w:val="99"/>
    <w:rsid w:val="0033623C"/>
  </w:style>
  <w:style w:type="paragraph" w:styleId="Pieddepage">
    <w:name w:val="footer"/>
    <w:basedOn w:val="Normal"/>
    <w:link w:val="PieddepageCar"/>
    <w:uiPriority w:val="99"/>
    <w:unhideWhenUsed/>
    <w:rsid w:val="003362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623C"/>
  </w:style>
  <w:style w:type="paragraph" w:styleId="Titre">
    <w:name w:val="Title"/>
    <w:basedOn w:val="Normal"/>
    <w:next w:val="Normal"/>
    <w:link w:val="TitreCar"/>
    <w:uiPriority w:val="10"/>
    <w:qFormat/>
    <w:rsid w:val="0033623C"/>
    <w:pPr>
      <w:spacing w:after="0" w:line="240" w:lineRule="auto"/>
      <w:contextualSpacing/>
      <w:jc w:val="center"/>
    </w:pPr>
    <w:rPr>
      <w:rFonts w:ascii="Gill Sans MT" w:eastAsiaTheme="majorEastAsia" w:hAnsi="Gill Sans MT" w:cstheme="majorBidi"/>
      <w:color w:val="B6210D"/>
      <w:spacing w:val="-10"/>
      <w:kern w:val="28"/>
      <w:sz w:val="56"/>
      <w:szCs w:val="56"/>
    </w:rPr>
  </w:style>
  <w:style w:type="character" w:customStyle="1" w:styleId="TitreCar">
    <w:name w:val="Titre Car"/>
    <w:basedOn w:val="Policepardfaut"/>
    <w:link w:val="Titre"/>
    <w:uiPriority w:val="10"/>
    <w:rsid w:val="0033623C"/>
    <w:rPr>
      <w:rFonts w:ascii="Gill Sans MT" w:eastAsiaTheme="majorEastAsia" w:hAnsi="Gill Sans MT" w:cstheme="majorBidi"/>
      <w:color w:val="B6210D"/>
      <w:spacing w:val="-10"/>
      <w:kern w:val="28"/>
      <w:sz w:val="56"/>
      <w:szCs w:val="56"/>
    </w:rPr>
  </w:style>
  <w:style w:type="paragraph" w:styleId="Sansinterligne">
    <w:name w:val="No Spacing"/>
    <w:uiPriority w:val="1"/>
    <w:qFormat/>
    <w:rsid w:val="0033623C"/>
    <w:pPr>
      <w:spacing w:after="0" w:line="240" w:lineRule="auto"/>
      <w:jc w:val="both"/>
    </w:pPr>
  </w:style>
  <w:style w:type="character" w:customStyle="1" w:styleId="Titre1Car">
    <w:name w:val="Titre 1 Car"/>
    <w:basedOn w:val="Policepardfaut"/>
    <w:link w:val="Titre1"/>
    <w:uiPriority w:val="9"/>
    <w:rsid w:val="003C70E2"/>
    <w:rPr>
      <w:rFonts w:ascii="Gill Sans MT" w:eastAsiaTheme="majorEastAsia" w:hAnsi="Gill Sans MT" w:cstheme="majorBidi"/>
      <w:color w:val="7F2A2E"/>
      <w:sz w:val="32"/>
      <w:szCs w:val="32"/>
    </w:rPr>
  </w:style>
  <w:style w:type="paragraph" w:styleId="Paragraphedeliste">
    <w:name w:val="List Paragraph"/>
    <w:basedOn w:val="Normal"/>
    <w:uiPriority w:val="34"/>
    <w:qFormat/>
    <w:rsid w:val="0033623C"/>
    <w:pPr>
      <w:ind w:left="720"/>
      <w:contextualSpacing/>
    </w:pPr>
  </w:style>
  <w:style w:type="paragraph" w:styleId="En-ttedetabledesmatires">
    <w:name w:val="TOC Heading"/>
    <w:basedOn w:val="Titre1"/>
    <w:next w:val="Normal"/>
    <w:uiPriority w:val="39"/>
    <w:unhideWhenUsed/>
    <w:qFormat/>
    <w:rsid w:val="007E4474"/>
    <w:pPr>
      <w:jc w:val="left"/>
      <w:outlineLvl w:val="9"/>
    </w:pPr>
    <w:rPr>
      <w:rFonts w:asciiTheme="majorHAnsi" w:hAnsiTheme="majorHAnsi"/>
      <w:color w:val="2E74B5" w:themeColor="accent1" w:themeShade="BF"/>
      <w:lang w:eastAsia="ja-JP"/>
    </w:rPr>
  </w:style>
  <w:style w:type="paragraph" w:styleId="TM1">
    <w:name w:val="toc 1"/>
    <w:basedOn w:val="Normal"/>
    <w:next w:val="Normal"/>
    <w:autoRedefine/>
    <w:uiPriority w:val="39"/>
    <w:unhideWhenUsed/>
    <w:rsid w:val="007E4474"/>
    <w:pPr>
      <w:spacing w:after="100"/>
    </w:pPr>
  </w:style>
  <w:style w:type="character" w:styleId="Lienhypertexte">
    <w:name w:val="Hyperlink"/>
    <w:basedOn w:val="Policepardfaut"/>
    <w:uiPriority w:val="99"/>
    <w:unhideWhenUsed/>
    <w:rsid w:val="007E4474"/>
    <w:rPr>
      <w:color w:val="0563C1" w:themeColor="hyperlink"/>
      <w:u w:val="single"/>
    </w:rPr>
  </w:style>
  <w:style w:type="paragraph" w:customStyle="1" w:styleId="paragraph">
    <w:name w:val="paragraph"/>
    <w:basedOn w:val="Normal"/>
    <w:rsid w:val="00A207C9"/>
    <w:pPr>
      <w:spacing w:before="100" w:beforeAutospacing="1" w:after="100" w:afterAutospacing="1" w:line="240" w:lineRule="auto"/>
      <w:jc w:val="left"/>
    </w:pPr>
    <w:rPr>
      <w:rFonts w:ascii="Times New Roman" w:eastAsia="Times New Roman" w:hAnsi="Times New Roman" w:cs="Times New Roman"/>
      <w:sz w:val="24"/>
      <w:szCs w:val="24"/>
      <w:lang w:eastAsia="ja-JP"/>
    </w:rPr>
  </w:style>
  <w:style w:type="character" w:customStyle="1" w:styleId="normaltextrun">
    <w:name w:val="normaltextrun"/>
    <w:basedOn w:val="Policepardfaut"/>
    <w:rsid w:val="00A207C9"/>
  </w:style>
  <w:style w:type="character" w:customStyle="1" w:styleId="eop">
    <w:name w:val="eop"/>
    <w:basedOn w:val="Policepardfaut"/>
    <w:rsid w:val="00A207C9"/>
  </w:style>
  <w:style w:type="character" w:customStyle="1" w:styleId="Titre2Car">
    <w:name w:val="Titre 2 Car"/>
    <w:basedOn w:val="Policepardfaut"/>
    <w:link w:val="Titre2"/>
    <w:uiPriority w:val="9"/>
    <w:rsid w:val="002A4243"/>
    <w:rPr>
      <w:rFonts w:ascii="Gill Sans MT" w:eastAsia="Times New Roman" w:hAnsi="Gill Sans MT" w:cs="Calibri Light"/>
      <w:i/>
      <w:iCs/>
      <w:color w:val="7F2A2E"/>
      <w:sz w:val="24"/>
      <w:szCs w:val="24"/>
      <w:lang w:eastAsia="ja-JP"/>
    </w:rPr>
  </w:style>
  <w:style w:type="paragraph" w:styleId="TM2">
    <w:name w:val="toc 2"/>
    <w:basedOn w:val="Normal"/>
    <w:next w:val="Normal"/>
    <w:autoRedefine/>
    <w:uiPriority w:val="39"/>
    <w:unhideWhenUsed/>
    <w:rsid w:val="002A4243"/>
    <w:pPr>
      <w:spacing w:after="100"/>
      <w:ind w:left="220"/>
    </w:pPr>
  </w:style>
  <w:style w:type="character" w:customStyle="1" w:styleId="Titre3Car">
    <w:name w:val="Titre 3 Car"/>
    <w:basedOn w:val="Policepardfaut"/>
    <w:link w:val="Titre3"/>
    <w:uiPriority w:val="9"/>
    <w:rsid w:val="00D44602"/>
    <w:rPr>
      <w:rFonts w:asciiTheme="majorHAnsi" w:eastAsiaTheme="majorEastAsia" w:hAnsiTheme="majorHAnsi" w:cstheme="majorBidi"/>
      <w:color w:val="1F4D78" w:themeColor="accent1" w:themeShade="7F"/>
      <w:sz w:val="24"/>
      <w:szCs w:val="24"/>
      <w:lang w:eastAsia="zh-CN"/>
    </w:rPr>
  </w:style>
  <w:style w:type="character" w:styleId="Marquedecommentaire">
    <w:name w:val="annotation reference"/>
    <w:basedOn w:val="Policepardfaut"/>
    <w:uiPriority w:val="99"/>
    <w:semiHidden/>
    <w:unhideWhenUsed/>
    <w:rsid w:val="00D44602"/>
    <w:rPr>
      <w:sz w:val="16"/>
      <w:szCs w:val="16"/>
    </w:rPr>
  </w:style>
  <w:style w:type="paragraph" w:styleId="Commentaire">
    <w:name w:val="annotation text"/>
    <w:basedOn w:val="Normal"/>
    <w:link w:val="CommentaireCar"/>
    <w:uiPriority w:val="99"/>
    <w:semiHidden/>
    <w:unhideWhenUsed/>
    <w:rsid w:val="00D44602"/>
    <w:pPr>
      <w:spacing w:after="0" w:line="240" w:lineRule="auto"/>
    </w:pPr>
    <w:rPr>
      <w:rFonts w:eastAsiaTheme="minorEastAsia"/>
      <w:sz w:val="20"/>
      <w:szCs w:val="20"/>
      <w:lang w:eastAsia="zh-CN"/>
    </w:rPr>
  </w:style>
  <w:style w:type="character" w:customStyle="1" w:styleId="CommentaireCar">
    <w:name w:val="Commentaire Car"/>
    <w:basedOn w:val="Policepardfaut"/>
    <w:link w:val="Commentaire"/>
    <w:uiPriority w:val="99"/>
    <w:semiHidden/>
    <w:rsid w:val="00D44602"/>
    <w:rPr>
      <w:rFonts w:eastAsiaTheme="minorEastAsia"/>
      <w:sz w:val="20"/>
      <w:szCs w:val="20"/>
      <w:lang w:eastAsia="zh-CN"/>
    </w:rPr>
  </w:style>
  <w:style w:type="table" w:styleId="Grilledutableau">
    <w:name w:val="Table Grid"/>
    <w:basedOn w:val="TableauNormal"/>
    <w:uiPriority w:val="39"/>
    <w:rsid w:val="00D44602"/>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EF6A0A"/>
    <w:pPr>
      <w:spacing w:after="100"/>
      <w:ind w:left="440"/>
    </w:pPr>
  </w:style>
  <w:style w:type="paragraph" w:styleId="Corpsdetexte">
    <w:name w:val="Body Text"/>
    <w:basedOn w:val="Normal"/>
    <w:link w:val="CorpsdetexteCar"/>
    <w:uiPriority w:val="1"/>
    <w:qFormat/>
    <w:rsid w:val="002C00D8"/>
    <w:pPr>
      <w:widowControl w:val="0"/>
      <w:autoSpaceDE w:val="0"/>
      <w:autoSpaceDN w:val="0"/>
      <w:spacing w:after="0" w:line="240" w:lineRule="auto"/>
      <w:jc w:val="left"/>
    </w:pPr>
    <w:rPr>
      <w:rFonts w:ascii="Calibri" w:eastAsia="Calibri" w:hAnsi="Calibri" w:cs="Calibri"/>
    </w:rPr>
  </w:style>
  <w:style w:type="character" w:customStyle="1" w:styleId="CorpsdetexteCar">
    <w:name w:val="Corps de texte Car"/>
    <w:basedOn w:val="Policepardfaut"/>
    <w:link w:val="Corpsdetexte"/>
    <w:uiPriority w:val="1"/>
    <w:rsid w:val="002C00D8"/>
    <w:rPr>
      <w:rFonts w:ascii="Calibri" w:eastAsia="Calibri" w:hAnsi="Calibri" w:cs="Calibri"/>
    </w:rPr>
  </w:style>
  <w:style w:type="paragraph" w:customStyle="1" w:styleId="heading20">
    <w:name w:val="heading 20"/>
    <w:basedOn w:val="Normal"/>
    <w:uiPriority w:val="1"/>
    <w:qFormat/>
    <w:rsid w:val="002C00D8"/>
    <w:pPr>
      <w:widowControl w:val="0"/>
      <w:autoSpaceDE w:val="0"/>
      <w:autoSpaceDN w:val="0"/>
      <w:spacing w:after="0" w:line="240" w:lineRule="auto"/>
      <w:ind w:left="115"/>
      <w:jc w:val="left"/>
      <w:outlineLvl w:val="2"/>
    </w:pPr>
    <w:rPr>
      <w:rFonts w:ascii="Calibri" w:eastAsia="Calibri" w:hAnsi="Calibri" w:cs="Calibri"/>
      <w:b/>
      <w:bCs/>
    </w:rPr>
  </w:style>
  <w:style w:type="paragraph" w:customStyle="1" w:styleId="Default">
    <w:name w:val="Default"/>
    <w:rsid w:val="00847AB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1143">
      <w:bodyDiv w:val="1"/>
      <w:marLeft w:val="0"/>
      <w:marRight w:val="0"/>
      <w:marTop w:val="0"/>
      <w:marBottom w:val="0"/>
      <w:divBdr>
        <w:top w:val="none" w:sz="0" w:space="0" w:color="auto"/>
        <w:left w:val="none" w:sz="0" w:space="0" w:color="auto"/>
        <w:bottom w:val="none" w:sz="0" w:space="0" w:color="auto"/>
        <w:right w:val="none" w:sz="0" w:space="0" w:color="auto"/>
      </w:divBdr>
      <w:divsChild>
        <w:div w:id="675575167">
          <w:marLeft w:val="0"/>
          <w:marRight w:val="0"/>
          <w:marTop w:val="0"/>
          <w:marBottom w:val="0"/>
          <w:divBdr>
            <w:top w:val="none" w:sz="0" w:space="0" w:color="auto"/>
            <w:left w:val="none" w:sz="0" w:space="0" w:color="auto"/>
            <w:bottom w:val="none" w:sz="0" w:space="0" w:color="auto"/>
            <w:right w:val="none" w:sz="0" w:space="0" w:color="auto"/>
          </w:divBdr>
        </w:div>
        <w:div w:id="1119644466">
          <w:marLeft w:val="0"/>
          <w:marRight w:val="0"/>
          <w:marTop w:val="0"/>
          <w:marBottom w:val="0"/>
          <w:divBdr>
            <w:top w:val="none" w:sz="0" w:space="0" w:color="auto"/>
            <w:left w:val="none" w:sz="0" w:space="0" w:color="auto"/>
            <w:bottom w:val="none" w:sz="0" w:space="0" w:color="auto"/>
            <w:right w:val="none" w:sz="0" w:space="0" w:color="auto"/>
          </w:divBdr>
        </w:div>
        <w:div w:id="2063361616">
          <w:marLeft w:val="0"/>
          <w:marRight w:val="0"/>
          <w:marTop w:val="0"/>
          <w:marBottom w:val="0"/>
          <w:divBdr>
            <w:top w:val="none" w:sz="0" w:space="0" w:color="auto"/>
            <w:left w:val="none" w:sz="0" w:space="0" w:color="auto"/>
            <w:bottom w:val="none" w:sz="0" w:space="0" w:color="auto"/>
            <w:right w:val="none" w:sz="0" w:space="0" w:color="auto"/>
          </w:divBdr>
        </w:div>
        <w:div w:id="1019745952">
          <w:marLeft w:val="0"/>
          <w:marRight w:val="0"/>
          <w:marTop w:val="0"/>
          <w:marBottom w:val="0"/>
          <w:divBdr>
            <w:top w:val="none" w:sz="0" w:space="0" w:color="auto"/>
            <w:left w:val="none" w:sz="0" w:space="0" w:color="auto"/>
            <w:bottom w:val="none" w:sz="0" w:space="0" w:color="auto"/>
            <w:right w:val="none" w:sz="0" w:space="0" w:color="auto"/>
          </w:divBdr>
        </w:div>
        <w:div w:id="123041333">
          <w:marLeft w:val="0"/>
          <w:marRight w:val="0"/>
          <w:marTop w:val="0"/>
          <w:marBottom w:val="0"/>
          <w:divBdr>
            <w:top w:val="none" w:sz="0" w:space="0" w:color="auto"/>
            <w:left w:val="none" w:sz="0" w:space="0" w:color="auto"/>
            <w:bottom w:val="none" w:sz="0" w:space="0" w:color="auto"/>
            <w:right w:val="none" w:sz="0" w:space="0" w:color="auto"/>
          </w:divBdr>
        </w:div>
        <w:div w:id="1920748858">
          <w:marLeft w:val="0"/>
          <w:marRight w:val="0"/>
          <w:marTop w:val="0"/>
          <w:marBottom w:val="0"/>
          <w:divBdr>
            <w:top w:val="none" w:sz="0" w:space="0" w:color="auto"/>
            <w:left w:val="none" w:sz="0" w:space="0" w:color="auto"/>
            <w:bottom w:val="none" w:sz="0" w:space="0" w:color="auto"/>
            <w:right w:val="none" w:sz="0" w:space="0" w:color="auto"/>
          </w:divBdr>
        </w:div>
        <w:div w:id="1210192400">
          <w:marLeft w:val="0"/>
          <w:marRight w:val="0"/>
          <w:marTop w:val="0"/>
          <w:marBottom w:val="0"/>
          <w:divBdr>
            <w:top w:val="none" w:sz="0" w:space="0" w:color="auto"/>
            <w:left w:val="none" w:sz="0" w:space="0" w:color="auto"/>
            <w:bottom w:val="none" w:sz="0" w:space="0" w:color="auto"/>
            <w:right w:val="none" w:sz="0" w:space="0" w:color="auto"/>
          </w:divBdr>
        </w:div>
        <w:div w:id="1950816411">
          <w:marLeft w:val="0"/>
          <w:marRight w:val="0"/>
          <w:marTop w:val="0"/>
          <w:marBottom w:val="0"/>
          <w:divBdr>
            <w:top w:val="none" w:sz="0" w:space="0" w:color="auto"/>
            <w:left w:val="none" w:sz="0" w:space="0" w:color="auto"/>
            <w:bottom w:val="none" w:sz="0" w:space="0" w:color="auto"/>
            <w:right w:val="none" w:sz="0" w:space="0" w:color="auto"/>
          </w:divBdr>
        </w:div>
        <w:div w:id="2145659614">
          <w:marLeft w:val="0"/>
          <w:marRight w:val="0"/>
          <w:marTop w:val="0"/>
          <w:marBottom w:val="0"/>
          <w:divBdr>
            <w:top w:val="none" w:sz="0" w:space="0" w:color="auto"/>
            <w:left w:val="none" w:sz="0" w:space="0" w:color="auto"/>
            <w:bottom w:val="none" w:sz="0" w:space="0" w:color="auto"/>
            <w:right w:val="none" w:sz="0" w:space="0" w:color="auto"/>
          </w:divBdr>
        </w:div>
      </w:divsChild>
    </w:div>
    <w:div w:id="218908606">
      <w:bodyDiv w:val="1"/>
      <w:marLeft w:val="0"/>
      <w:marRight w:val="0"/>
      <w:marTop w:val="0"/>
      <w:marBottom w:val="0"/>
      <w:divBdr>
        <w:top w:val="none" w:sz="0" w:space="0" w:color="auto"/>
        <w:left w:val="none" w:sz="0" w:space="0" w:color="auto"/>
        <w:bottom w:val="none" w:sz="0" w:space="0" w:color="auto"/>
        <w:right w:val="none" w:sz="0" w:space="0" w:color="auto"/>
      </w:divBdr>
      <w:divsChild>
        <w:div w:id="115955017">
          <w:marLeft w:val="0"/>
          <w:marRight w:val="0"/>
          <w:marTop w:val="0"/>
          <w:marBottom w:val="0"/>
          <w:divBdr>
            <w:top w:val="none" w:sz="0" w:space="0" w:color="auto"/>
            <w:left w:val="none" w:sz="0" w:space="0" w:color="auto"/>
            <w:bottom w:val="none" w:sz="0" w:space="0" w:color="auto"/>
            <w:right w:val="none" w:sz="0" w:space="0" w:color="auto"/>
          </w:divBdr>
        </w:div>
        <w:div w:id="1925263240">
          <w:marLeft w:val="0"/>
          <w:marRight w:val="0"/>
          <w:marTop w:val="0"/>
          <w:marBottom w:val="0"/>
          <w:divBdr>
            <w:top w:val="none" w:sz="0" w:space="0" w:color="auto"/>
            <w:left w:val="none" w:sz="0" w:space="0" w:color="auto"/>
            <w:bottom w:val="none" w:sz="0" w:space="0" w:color="auto"/>
            <w:right w:val="none" w:sz="0" w:space="0" w:color="auto"/>
          </w:divBdr>
        </w:div>
        <w:div w:id="134686177">
          <w:marLeft w:val="0"/>
          <w:marRight w:val="0"/>
          <w:marTop w:val="0"/>
          <w:marBottom w:val="0"/>
          <w:divBdr>
            <w:top w:val="none" w:sz="0" w:space="0" w:color="auto"/>
            <w:left w:val="none" w:sz="0" w:space="0" w:color="auto"/>
            <w:bottom w:val="none" w:sz="0" w:space="0" w:color="auto"/>
            <w:right w:val="none" w:sz="0" w:space="0" w:color="auto"/>
          </w:divBdr>
        </w:div>
        <w:div w:id="785536983">
          <w:marLeft w:val="0"/>
          <w:marRight w:val="0"/>
          <w:marTop w:val="0"/>
          <w:marBottom w:val="0"/>
          <w:divBdr>
            <w:top w:val="none" w:sz="0" w:space="0" w:color="auto"/>
            <w:left w:val="none" w:sz="0" w:space="0" w:color="auto"/>
            <w:bottom w:val="none" w:sz="0" w:space="0" w:color="auto"/>
            <w:right w:val="none" w:sz="0" w:space="0" w:color="auto"/>
          </w:divBdr>
        </w:div>
        <w:div w:id="1753698750">
          <w:marLeft w:val="0"/>
          <w:marRight w:val="0"/>
          <w:marTop w:val="0"/>
          <w:marBottom w:val="0"/>
          <w:divBdr>
            <w:top w:val="none" w:sz="0" w:space="0" w:color="auto"/>
            <w:left w:val="none" w:sz="0" w:space="0" w:color="auto"/>
            <w:bottom w:val="none" w:sz="0" w:space="0" w:color="auto"/>
            <w:right w:val="none" w:sz="0" w:space="0" w:color="auto"/>
          </w:divBdr>
        </w:div>
        <w:div w:id="2132243012">
          <w:marLeft w:val="0"/>
          <w:marRight w:val="0"/>
          <w:marTop w:val="0"/>
          <w:marBottom w:val="0"/>
          <w:divBdr>
            <w:top w:val="none" w:sz="0" w:space="0" w:color="auto"/>
            <w:left w:val="none" w:sz="0" w:space="0" w:color="auto"/>
            <w:bottom w:val="none" w:sz="0" w:space="0" w:color="auto"/>
            <w:right w:val="none" w:sz="0" w:space="0" w:color="auto"/>
          </w:divBdr>
        </w:div>
        <w:div w:id="1355765301">
          <w:marLeft w:val="0"/>
          <w:marRight w:val="0"/>
          <w:marTop w:val="0"/>
          <w:marBottom w:val="0"/>
          <w:divBdr>
            <w:top w:val="none" w:sz="0" w:space="0" w:color="auto"/>
            <w:left w:val="none" w:sz="0" w:space="0" w:color="auto"/>
            <w:bottom w:val="none" w:sz="0" w:space="0" w:color="auto"/>
            <w:right w:val="none" w:sz="0" w:space="0" w:color="auto"/>
          </w:divBdr>
        </w:div>
        <w:div w:id="1672489611">
          <w:marLeft w:val="0"/>
          <w:marRight w:val="0"/>
          <w:marTop w:val="0"/>
          <w:marBottom w:val="0"/>
          <w:divBdr>
            <w:top w:val="none" w:sz="0" w:space="0" w:color="auto"/>
            <w:left w:val="none" w:sz="0" w:space="0" w:color="auto"/>
            <w:bottom w:val="none" w:sz="0" w:space="0" w:color="auto"/>
            <w:right w:val="none" w:sz="0" w:space="0" w:color="auto"/>
          </w:divBdr>
        </w:div>
        <w:div w:id="622687823">
          <w:marLeft w:val="0"/>
          <w:marRight w:val="0"/>
          <w:marTop w:val="0"/>
          <w:marBottom w:val="0"/>
          <w:divBdr>
            <w:top w:val="none" w:sz="0" w:space="0" w:color="auto"/>
            <w:left w:val="none" w:sz="0" w:space="0" w:color="auto"/>
            <w:bottom w:val="none" w:sz="0" w:space="0" w:color="auto"/>
            <w:right w:val="none" w:sz="0" w:space="0" w:color="auto"/>
          </w:divBdr>
        </w:div>
        <w:div w:id="1681345968">
          <w:marLeft w:val="0"/>
          <w:marRight w:val="0"/>
          <w:marTop w:val="0"/>
          <w:marBottom w:val="0"/>
          <w:divBdr>
            <w:top w:val="none" w:sz="0" w:space="0" w:color="auto"/>
            <w:left w:val="none" w:sz="0" w:space="0" w:color="auto"/>
            <w:bottom w:val="none" w:sz="0" w:space="0" w:color="auto"/>
            <w:right w:val="none" w:sz="0" w:space="0" w:color="auto"/>
          </w:divBdr>
        </w:div>
        <w:div w:id="2125955009">
          <w:marLeft w:val="0"/>
          <w:marRight w:val="0"/>
          <w:marTop w:val="0"/>
          <w:marBottom w:val="0"/>
          <w:divBdr>
            <w:top w:val="none" w:sz="0" w:space="0" w:color="auto"/>
            <w:left w:val="none" w:sz="0" w:space="0" w:color="auto"/>
            <w:bottom w:val="none" w:sz="0" w:space="0" w:color="auto"/>
            <w:right w:val="none" w:sz="0" w:space="0" w:color="auto"/>
          </w:divBdr>
        </w:div>
        <w:div w:id="1283419415">
          <w:marLeft w:val="0"/>
          <w:marRight w:val="0"/>
          <w:marTop w:val="0"/>
          <w:marBottom w:val="0"/>
          <w:divBdr>
            <w:top w:val="none" w:sz="0" w:space="0" w:color="auto"/>
            <w:left w:val="none" w:sz="0" w:space="0" w:color="auto"/>
            <w:bottom w:val="none" w:sz="0" w:space="0" w:color="auto"/>
            <w:right w:val="none" w:sz="0" w:space="0" w:color="auto"/>
          </w:divBdr>
        </w:div>
        <w:div w:id="982271501">
          <w:marLeft w:val="0"/>
          <w:marRight w:val="0"/>
          <w:marTop w:val="0"/>
          <w:marBottom w:val="0"/>
          <w:divBdr>
            <w:top w:val="none" w:sz="0" w:space="0" w:color="auto"/>
            <w:left w:val="none" w:sz="0" w:space="0" w:color="auto"/>
            <w:bottom w:val="none" w:sz="0" w:space="0" w:color="auto"/>
            <w:right w:val="none" w:sz="0" w:space="0" w:color="auto"/>
          </w:divBdr>
        </w:div>
        <w:div w:id="2012171636">
          <w:marLeft w:val="0"/>
          <w:marRight w:val="0"/>
          <w:marTop w:val="0"/>
          <w:marBottom w:val="0"/>
          <w:divBdr>
            <w:top w:val="none" w:sz="0" w:space="0" w:color="auto"/>
            <w:left w:val="none" w:sz="0" w:space="0" w:color="auto"/>
            <w:bottom w:val="none" w:sz="0" w:space="0" w:color="auto"/>
            <w:right w:val="none" w:sz="0" w:space="0" w:color="auto"/>
          </w:divBdr>
        </w:div>
        <w:div w:id="2083017285">
          <w:marLeft w:val="0"/>
          <w:marRight w:val="0"/>
          <w:marTop w:val="0"/>
          <w:marBottom w:val="0"/>
          <w:divBdr>
            <w:top w:val="none" w:sz="0" w:space="0" w:color="auto"/>
            <w:left w:val="none" w:sz="0" w:space="0" w:color="auto"/>
            <w:bottom w:val="none" w:sz="0" w:space="0" w:color="auto"/>
            <w:right w:val="none" w:sz="0" w:space="0" w:color="auto"/>
          </w:divBdr>
        </w:div>
        <w:div w:id="1174295944">
          <w:marLeft w:val="0"/>
          <w:marRight w:val="0"/>
          <w:marTop w:val="0"/>
          <w:marBottom w:val="0"/>
          <w:divBdr>
            <w:top w:val="none" w:sz="0" w:space="0" w:color="auto"/>
            <w:left w:val="none" w:sz="0" w:space="0" w:color="auto"/>
            <w:bottom w:val="none" w:sz="0" w:space="0" w:color="auto"/>
            <w:right w:val="none" w:sz="0" w:space="0" w:color="auto"/>
          </w:divBdr>
        </w:div>
        <w:div w:id="1672561386">
          <w:marLeft w:val="0"/>
          <w:marRight w:val="0"/>
          <w:marTop w:val="0"/>
          <w:marBottom w:val="0"/>
          <w:divBdr>
            <w:top w:val="none" w:sz="0" w:space="0" w:color="auto"/>
            <w:left w:val="none" w:sz="0" w:space="0" w:color="auto"/>
            <w:bottom w:val="none" w:sz="0" w:space="0" w:color="auto"/>
            <w:right w:val="none" w:sz="0" w:space="0" w:color="auto"/>
          </w:divBdr>
        </w:div>
        <w:div w:id="483668178">
          <w:marLeft w:val="0"/>
          <w:marRight w:val="0"/>
          <w:marTop w:val="0"/>
          <w:marBottom w:val="0"/>
          <w:divBdr>
            <w:top w:val="none" w:sz="0" w:space="0" w:color="auto"/>
            <w:left w:val="none" w:sz="0" w:space="0" w:color="auto"/>
            <w:bottom w:val="none" w:sz="0" w:space="0" w:color="auto"/>
            <w:right w:val="none" w:sz="0" w:space="0" w:color="auto"/>
          </w:divBdr>
        </w:div>
        <w:div w:id="47152049">
          <w:marLeft w:val="0"/>
          <w:marRight w:val="0"/>
          <w:marTop w:val="0"/>
          <w:marBottom w:val="0"/>
          <w:divBdr>
            <w:top w:val="none" w:sz="0" w:space="0" w:color="auto"/>
            <w:left w:val="none" w:sz="0" w:space="0" w:color="auto"/>
            <w:bottom w:val="none" w:sz="0" w:space="0" w:color="auto"/>
            <w:right w:val="none" w:sz="0" w:space="0" w:color="auto"/>
          </w:divBdr>
        </w:div>
        <w:div w:id="1408305420">
          <w:marLeft w:val="0"/>
          <w:marRight w:val="0"/>
          <w:marTop w:val="0"/>
          <w:marBottom w:val="0"/>
          <w:divBdr>
            <w:top w:val="none" w:sz="0" w:space="0" w:color="auto"/>
            <w:left w:val="none" w:sz="0" w:space="0" w:color="auto"/>
            <w:bottom w:val="none" w:sz="0" w:space="0" w:color="auto"/>
            <w:right w:val="none" w:sz="0" w:space="0" w:color="auto"/>
          </w:divBdr>
        </w:div>
        <w:div w:id="518813716">
          <w:marLeft w:val="0"/>
          <w:marRight w:val="0"/>
          <w:marTop w:val="0"/>
          <w:marBottom w:val="0"/>
          <w:divBdr>
            <w:top w:val="none" w:sz="0" w:space="0" w:color="auto"/>
            <w:left w:val="none" w:sz="0" w:space="0" w:color="auto"/>
            <w:bottom w:val="none" w:sz="0" w:space="0" w:color="auto"/>
            <w:right w:val="none" w:sz="0" w:space="0" w:color="auto"/>
          </w:divBdr>
        </w:div>
        <w:div w:id="980354599">
          <w:marLeft w:val="0"/>
          <w:marRight w:val="0"/>
          <w:marTop w:val="0"/>
          <w:marBottom w:val="0"/>
          <w:divBdr>
            <w:top w:val="none" w:sz="0" w:space="0" w:color="auto"/>
            <w:left w:val="none" w:sz="0" w:space="0" w:color="auto"/>
            <w:bottom w:val="none" w:sz="0" w:space="0" w:color="auto"/>
            <w:right w:val="none" w:sz="0" w:space="0" w:color="auto"/>
          </w:divBdr>
        </w:div>
        <w:div w:id="13970022">
          <w:marLeft w:val="0"/>
          <w:marRight w:val="0"/>
          <w:marTop w:val="0"/>
          <w:marBottom w:val="0"/>
          <w:divBdr>
            <w:top w:val="none" w:sz="0" w:space="0" w:color="auto"/>
            <w:left w:val="none" w:sz="0" w:space="0" w:color="auto"/>
            <w:bottom w:val="none" w:sz="0" w:space="0" w:color="auto"/>
            <w:right w:val="none" w:sz="0" w:space="0" w:color="auto"/>
          </w:divBdr>
        </w:div>
      </w:divsChild>
    </w:div>
    <w:div w:id="403183313">
      <w:bodyDiv w:val="1"/>
      <w:marLeft w:val="0"/>
      <w:marRight w:val="0"/>
      <w:marTop w:val="0"/>
      <w:marBottom w:val="0"/>
      <w:divBdr>
        <w:top w:val="none" w:sz="0" w:space="0" w:color="auto"/>
        <w:left w:val="none" w:sz="0" w:space="0" w:color="auto"/>
        <w:bottom w:val="none" w:sz="0" w:space="0" w:color="auto"/>
        <w:right w:val="none" w:sz="0" w:space="0" w:color="auto"/>
      </w:divBdr>
      <w:divsChild>
        <w:div w:id="1252353393">
          <w:marLeft w:val="0"/>
          <w:marRight w:val="0"/>
          <w:marTop w:val="0"/>
          <w:marBottom w:val="0"/>
          <w:divBdr>
            <w:top w:val="none" w:sz="0" w:space="0" w:color="auto"/>
            <w:left w:val="none" w:sz="0" w:space="0" w:color="auto"/>
            <w:bottom w:val="none" w:sz="0" w:space="0" w:color="auto"/>
            <w:right w:val="none" w:sz="0" w:space="0" w:color="auto"/>
          </w:divBdr>
        </w:div>
        <w:div w:id="1411004024">
          <w:marLeft w:val="0"/>
          <w:marRight w:val="0"/>
          <w:marTop w:val="0"/>
          <w:marBottom w:val="0"/>
          <w:divBdr>
            <w:top w:val="none" w:sz="0" w:space="0" w:color="auto"/>
            <w:left w:val="none" w:sz="0" w:space="0" w:color="auto"/>
            <w:bottom w:val="none" w:sz="0" w:space="0" w:color="auto"/>
            <w:right w:val="none" w:sz="0" w:space="0" w:color="auto"/>
          </w:divBdr>
        </w:div>
        <w:div w:id="718821653">
          <w:marLeft w:val="0"/>
          <w:marRight w:val="0"/>
          <w:marTop w:val="0"/>
          <w:marBottom w:val="0"/>
          <w:divBdr>
            <w:top w:val="none" w:sz="0" w:space="0" w:color="auto"/>
            <w:left w:val="none" w:sz="0" w:space="0" w:color="auto"/>
            <w:bottom w:val="none" w:sz="0" w:space="0" w:color="auto"/>
            <w:right w:val="none" w:sz="0" w:space="0" w:color="auto"/>
          </w:divBdr>
        </w:div>
        <w:div w:id="560022273">
          <w:marLeft w:val="0"/>
          <w:marRight w:val="0"/>
          <w:marTop w:val="0"/>
          <w:marBottom w:val="0"/>
          <w:divBdr>
            <w:top w:val="none" w:sz="0" w:space="0" w:color="auto"/>
            <w:left w:val="none" w:sz="0" w:space="0" w:color="auto"/>
            <w:bottom w:val="none" w:sz="0" w:space="0" w:color="auto"/>
            <w:right w:val="none" w:sz="0" w:space="0" w:color="auto"/>
          </w:divBdr>
        </w:div>
      </w:divsChild>
    </w:div>
    <w:div w:id="1157376156">
      <w:bodyDiv w:val="1"/>
      <w:marLeft w:val="0"/>
      <w:marRight w:val="0"/>
      <w:marTop w:val="0"/>
      <w:marBottom w:val="0"/>
      <w:divBdr>
        <w:top w:val="none" w:sz="0" w:space="0" w:color="auto"/>
        <w:left w:val="none" w:sz="0" w:space="0" w:color="auto"/>
        <w:bottom w:val="none" w:sz="0" w:space="0" w:color="auto"/>
        <w:right w:val="none" w:sz="0" w:space="0" w:color="auto"/>
      </w:divBdr>
    </w:div>
    <w:div w:id="1399547414">
      <w:bodyDiv w:val="1"/>
      <w:marLeft w:val="0"/>
      <w:marRight w:val="0"/>
      <w:marTop w:val="0"/>
      <w:marBottom w:val="0"/>
      <w:divBdr>
        <w:top w:val="none" w:sz="0" w:space="0" w:color="auto"/>
        <w:left w:val="none" w:sz="0" w:space="0" w:color="auto"/>
        <w:bottom w:val="none" w:sz="0" w:space="0" w:color="auto"/>
        <w:right w:val="none" w:sz="0" w:space="0" w:color="auto"/>
      </w:divBdr>
      <w:divsChild>
        <w:div w:id="1141508176">
          <w:marLeft w:val="0"/>
          <w:marRight w:val="0"/>
          <w:marTop w:val="0"/>
          <w:marBottom w:val="0"/>
          <w:divBdr>
            <w:top w:val="none" w:sz="0" w:space="0" w:color="auto"/>
            <w:left w:val="none" w:sz="0" w:space="0" w:color="auto"/>
            <w:bottom w:val="none" w:sz="0" w:space="0" w:color="auto"/>
            <w:right w:val="none" w:sz="0" w:space="0" w:color="auto"/>
          </w:divBdr>
        </w:div>
        <w:div w:id="2126844990">
          <w:marLeft w:val="0"/>
          <w:marRight w:val="0"/>
          <w:marTop w:val="0"/>
          <w:marBottom w:val="0"/>
          <w:divBdr>
            <w:top w:val="none" w:sz="0" w:space="0" w:color="auto"/>
            <w:left w:val="none" w:sz="0" w:space="0" w:color="auto"/>
            <w:bottom w:val="none" w:sz="0" w:space="0" w:color="auto"/>
            <w:right w:val="none" w:sz="0" w:space="0" w:color="auto"/>
          </w:divBdr>
        </w:div>
        <w:div w:id="409544588">
          <w:marLeft w:val="0"/>
          <w:marRight w:val="0"/>
          <w:marTop w:val="0"/>
          <w:marBottom w:val="0"/>
          <w:divBdr>
            <w:top w:val="none" w:sz="0" w:space="0" w:color="auto"/>
            <w:left w:val="none" w:sz="0" w:space="0" w:color="auto"/>
            <w:bottom w:val="none" w:sz="0" w:space="0" w:color="auto"/>
            <w:right w:val="none" w:sz="0" w:space="0" w:color="auto"/>
          </w:divBdr>
        </w:div>
        <w:div w:id="793408009">
          <w:marLeft w:val="0"/>
          <w:marRight w:val="0"/>
          <w:marTop w:val="0"/>
          <w:marBottom w:val="0"/>
          <w:divBdr>
            <w:top w:val="none" w:sz="0" w:space="0" w:color="auto"/>
            <w:left w:val="none" w:sz="0" w:space="0" w:color="auto"/>
            <w:bottom w:val="none" w:sz="0" w:space="0" w:color="auto"/>
            <w:right w:val="none" w:sz="0" w:space="0" w:color="auto"/>
          </w:divBdr>
        </w:div>
        <w:div w:id="1774547198">
          <w:marLeft w:val="0"/>
          <w:marRight w:val="0"/>
          <w:marTop w:val="0"/>
          <w:marBottom w:val="0"/>
          <w:divBdr>
            <w:top w:val="none" w:sz="0" w:space="0" w:color="auto"/>
            <w:left w:val="none" w:sz="0" w:space="0" w:color="auto"/>
            <w:bottom w:val="none" w:sz="0" w:space="0" w:color="auto"/>
            <w:right w:val="none" w:sz="0" w:space="0" w:color="auto"/>
          </w:divBdr>
        </w:div>
        <w:div w:id="1705448392">
          <w:marLeft w:val="0"/>
          <w:marRight w:val="0"/>
          <w:marTop w:val="0"/>
          <w:marBottom w:val="0"/>
          <w:divBdr>
            <w:top w:val="none" w:sz="0" w:space="0" w:color="auto"/>
            <w:left w:val="none" w:sz="0" w:space="0" w:color="auto"/>
            <w:bottom w:val="none" w:sz="0" w:space="0" w:color="auto"/>
            <w:right w:val="none" w:sz="0" w:space="0" w:color="auto"/>
          </w:divBdr>
        </w:div>
        <w:div w:id="1916817089">
          <w:marLeft w:val="0"/>
          <w:marRight w:val="0"/>
          <w:marTop w:val="0"/>
          <w:marBottom w:val="0"/>
          <w:divBdr>
            <w:top w:val="none" w:sz="0" w:space="0" w:color="auto"/>
            <w:left w:val="none" w:sz="0" w:space="0" w:color="auto"/>
            <w:bottom w:val="none" w:sz="0" w:space="0" w:color="auto"/>
            <w:right w:val="none" w:sz="0" w:space="0" w:color="auto"/>
          </w:divBdr>
        </w:div>
        <w:div w:id="1722440598">
          <w:marLeft w:val="0"/>
          <w:marRight w:val="0"/>
          <w:marTop w:val="0"/>
          <w:marBottom w:val="0"/>
          <w:divBdr>
            <w:top w:val="none" w:sz="0" w:space="0" w:color="auto"/>
            <w:left w:val="none" w:sz="0" w:space="0" w:color="auto"/>
            <w:bottom w:val="none" w:sz="0" w:space="0" w:color="auto"/>
            <w:right w:val="none" w:sz="0" w:space="0" w:color="auto"/>
          </w:divBdr>
        </w:div>
        <w:div w:id="733898185">
          <w:marLeft w:val="0"/>
          <w:marRight w:val="0"/>
          <w:marTop w:val="0"/>
          <w:marBottom w:val="0"/>
          <w:divBdr>
            <w:top w:val="none" w:sz="0" w:space="0" w:color="auto"/>
            <w:left w:val="none" w:sz="0" w:space="0" w:color="auto"/>
            <w:bottom w:val="none" w:sz="0" w:space="0" w:color="auto"/>
            <w:right w:val="none" w:sz="0" w:space="0" w:color="auto"/>
          </w:divBdr>
        </w:div>
        <w:div w:id="1681735743">
          <w:marLeft w:val="0"/>
          <w:marRight w:val="0"/>
          <w:marTop w:val="0"/>
          <w:marBottom w:val="0"/>
          <w:divBdr>
            <w:top w:val="none" w:sz="0" w:space="0" w:color="auto"/>
            <w:left w:val="none" w:sz="0" w:space="0" w:color="auto"/>
            <w:bottom w:val="none" w:sz="0" w:space="0" w:color="auto"/>
            <w:right w:val="none" w:sz="0" w:space="0" w:color="auto"/>
          </w:divBdr>
        </w:div>
        <w:div w:id="1018196996">
          <w:marLeft w:val="0"/>
          <w:marRight w:val="0"/>
          <w:marTop w:val="0"/>
          <w:marBottom w:val="0"/>
          <w:divBdr>
            <w:top w:val="none" w:sz="0" w:space="0" w:color="auto"/>
            <w:left w:val="none" w:sz="0" w:space="0" w:color="auto"/>
            <w:bottom w:val="none" w:sz="0" w:space="0" w:color="auto"/>
            <w:right w:val="none" w:sz="0" w:space="0" w:color="auto"/>
          </w:divBdr>
        </w:div>
        <w:div w:id="2046440520">
          <w:marLeft w:val="0"/>
          <w:marRight w:val="0"/>
          <w:marTop w:val="0"/>
          <w:marBottom w:val="0"/>
          <w:divBdr>
            <w:top w:val="none" w:sz="0" w:space="0" w:color="auto"/>
            <w:left w:val="none" w:sz="0" w:space="0" w:color="auto"/>
            <w:bottom w:val="none" w:sz="0" w:space="0" w:color="auto"/>
            <w:right w:val="none" w:sz="0" w:space="0" w:color="auto"/>
          </w:divBdr>
        </w:div>
      </w:divsChild>
    </w:div>
    <w:div w:id="1488748030">
      <w:bodyDiv w:val="1"/>
      <w:marLeft w:val="0"/>
      <w:marRight w:val="0"/>
      <w:marTop w:val="0"/>
      <w:marBottom w:val="0"/>
      <w:divBdr>
        <w:top w:val="none" w:sz="0" w:space="0" w:color="auto"/>
        <w:left w:val="none" w:sz="0" w:space="0" w:color="auto"/>
        <w:bottom w:val="none" w:sz="0" w:space="0" w:color="auto"/>
        <w:right w:val="none" w:sz="0" w:space="0" w:color="auto"/>
      </w:divBdr>
      <w:divsChild>
        <w:div w:id="1641307716">
          <w:marLeft w:val="0"/>
          <w:marRight w:val="0"/>
          <w:marTop w:val="0"/>
          <w:marBottom w:val="0"/>
          <w:divBdr>
            <w:top w:val="none" w:sz="0" w:space="0" w:color="auto"/>
            <w:left w:val="none" w:sz="0" w:space="0" w:color="auto"/>
            <w:bottom w:val="none" w:sz="0" w:space="0" w:color="auto"/>
            <w:right w:val="none" w:sz="0" w:space="0" w:color="auto"/>
          </w:divBdr>
        </w:div>
        <w:div w:id="27605272">
          <w:marLeft w:val="0"/>
          <w:marRight w:val="0"/>
          <w:marTop w:val="0"/>
          <w:marBottom w:val="0"/>
          <w:divBdr>
            <w:top w:val="none" w:sz="0" w:space="0" w:color="auto"/>
            <w:left w:val="none" w:sz="0" w:space="0" w:color="auto"/>
            <w:bottom w:val="none" w:sz="0" w:space="0" w:color="auto"/>
            <w:right w:val="none" w:sz="0" w:space="0" w:color="auto"/>
          </w:divBdr>
        </w:div>
        <w:div w:id="1721903222">
          <w:marLeft w:val="0"/>
          <w:marRight w:val="0"/>
          <w:marTop w:val="0"/>
          <w:marBottom w:val="0"/>
          <w:divBdr>
            <w:top w:val="none" w:sz="0" w:space="0" w:color="auto"/>
            <w:left w:val="none" w:sz="0" w:space="0" w:color="auto"/>
            <w:bottom w:val="none" w:sz="0" w:space="0" w:color="auto"/>
            <w:right w:val="none" w:sz="0" w:space="0" w:color="auto"/>
          </w:divBdr>
        </w:div>
        <w:div w:id="1363017952">
          <w:marLeft w:val="0"/>
          <w:marRight w:val="0"/>
          <w:marTop w:val="0"/>
          <w:marBottom w:val="0"/>
          <w:divBdr>
            <w:top w:val="none" w:sz="0" w:space="0" w:color="auto"/>
            <w:left w:val="none" w:sz="0" w:space="0" w:color="auto"/>
            <w:bottom w:val="none" w:sz="0" w:space="0" w:color="auto"/>
            <w:right w:val="none" w:sz="0" w:space="0" w:color="auto"/>
          </w:divBdr>
        </w:div>
        <w:div w:id="746607718">
          <w:marLeft w:val="0"/>
          <w:marRight w:val="0"/>
          <w:marTop w:val="0"/>
          <w:marBottom w:val="0"/>
          <w:divBdr>
            <w:top w:val="none" w:sz="0" w:space="0" w:color="auto"/>
            <w:left w:val="none" w:sz="0" w:space="0" w:color="auto"/>
            <w:bottom w:val="none" w:sz="0" w:space="0" w:color="auto"/>
            <w:right w:val="none" w:sz="0" w:space="0" w:color="auto"/>
          </w:divBdr>
        </w:div>
        <w:div w:id="1602374303">
          <w:marLeft w:val="0"/>
          <w:marRight w:val="0"/>
          <w:marTop w:val="0"/>
          <w:marBottom w:val="0"/>
          <w:divBdr>
            <w:top w:val="none" w:sz="0" w:space="0" w:color="auto"/>
            <w:left w:val="none" w:sz="0" w:space="0" w:color="auto"/>
            <w:bottom w:val="none" w:sz="0" w:space="0" w:color="auto"/>
            <w:right w:val="none" w:sz="0" w:space="0" w:color="auto"/>
          </w:divBdr>
        </w:div>
        <w:div w:id="1353144067">
          <w:marLeft w:val="0"/>
          <w:marRight w:val="0"/>
          <w:marTop w:val="0"/>
          <w:marBottom w:val="0"/>
          <w:divBdr>
            <w:top w:val="none" w:sz="0" w:space="0" w:color="auto"/>
            <w:left w:val="none" w:sz="0" w:space="0" w:color="auto"/>
            <w:bottom w:val="none" w:sz="0" w:space="0" w:color="auto"/>
            <w:right w:val="none" w:sz="0" w:space="0" w:color="auto"/>
          </w:divBdr>
        </w:div>
        <w:div w:id="658577068">
          <w:marLeft w:val="0"/>
          <w:marRight w:val="0"/>
          <w:marTop w:val="0"/>
          <w:marBottom w:val="0"/>
          <w:divBdr>
            <w:top w:val="none" w:sz="0" w:space="0" w:color="auto"/>
            <w:left w:val="none" w:sz="0" w:space="0" w:color="auto"/>
            <w:bottom w:val="none" w:sz="0" w:space="0" w:color="auto"/>
            <w:right w:val="none" w:sz="0" w:space="0" w:color="auto"/>
          </w:divBdr>
        </w:div>
        <w:div w:id="1225264816">
          <w:marLeft w:val="0"/>
          <w:marRight w:val="0"/>
          <w:marTop w:val="0"/>
          <w:marBottom w:val="0"/>
          <w:divBdr>
            <w:top w:val="none" w:sz="0" w:space="0" w:color="auto"/>
            <w:left w:val="none" w:sz="0" w:space="0" w:color="auto"/>
            <w:bottom w:val="none" w:sz="0" w:space="0" w:color="auto"/>
            <w:right w:val="none" w:sz="0" w:space="0" w:color="auto"/>
          </w:divBdr>
        </w:div>
        <w:div w:id="1875535054">
          <w:marLeft w:val="0"/>
          <w:marRight w:val="0"/>
          <w:marTop w:val="0"/>
          <w:marBottom w:val="0"/>
          <w:divBdr>
            <w:top w:val="none" w:sz="0" w:space="0" w:color="auto"/>
            <w:left w:val="none" w:sz="0" w:space="0" w:color="auto"/>
            <w:bottom w:val="none" w:sz="0" w:space="0" w:color="auto"/>
            <w:right w:val="none" w:sz="0" w:space="0" w:color="auto"/>
          </w:divBdr>
        </w:div>
        <w:div w:id="1387676861">
          <w:marLeft w:val="0"/>
          <w:marRight w:val="0"/>
          <w:marTop w:val="0"/>
          <w:marBottom w:val="0"/>
          <w:divBdr>
            <w:top w:val="none" w:sz="0" w:space="0" w:color="auto"/>
            <w:left w:val="none" w:sz="0" w:space="0" w:color="auto"/>
            <w:bottom w:val="none" w:sz="0" w:space="0" w:color="auto"/>
            <w:right w:val="none" w:sz="0" w:space="0" w:color="auto"/>
          </w:divBdr>
        </w:div>
        <w:div w:id="474302714">
          <w:marLeft w:val="0"/>
          <w:marRight w:val="0"/>
          <w:marTop w:val="0"/>
          <w:marBottom w:val="0"/>
          <w:divBdr>
            <w:top w:val="none" w:sz="0" w:space="0" w:color="auto"/>
            <w:left w:val="none" w:sz="0" w:space="0" w:color="auto"/>
            <w:bottom w:val="none" w:sz="0" w:space="0" w:color="auto"/>
            <w:right w:val="none" w:sz="0" w:space="0" w:color="auto"/>
          </w:divBdr>
        </w:div>
        <w:div w:id="807476209">
          <w:marLeft w:val="0"/>
          <w:marRight w:val="0"/>
          <w:marTop w:val="0"/>
          <w:marBottom w:val="0"/>
          <w:divBdr>
            <w:top w:val="none" w:sz="0" w:space="0" w:color="auto"/>
            <w:left w:val="none" w:sz="0" w:space="0" w:color="auto"/>
            <w:bottom w:val="none" w:sz="0" w:space="0" w:color="auto"/>
            <w:right w:val="none" w:sz="0" w:space="0" w:color="auto"/>
          </w:divBdr>
        </w:div>
        <w:div w:id="1859810784">
          <w:marLeft w:val="0"/>
          <w:marRight w:val="0"/>
          <w:marTop w:val="0"/>
          <w:marBottom w:val="0"/>
          <w:divBdr>
            <w:top w:val="none" w:sz="0" w:space="0" w:color="auto"/>
            <w:left w:val="none" w:sz="0" w:space="0" w:color="auto"/>
            <w:bottom w:val="none" w:sz="0" w:space="0" w:color="auto"/>
            <w:right w:val="none" w:sz="0" w:space="0" w:color="auto"/>
          </w:divBdr>
        </w:div>
        <w:div w:id="875654372">
          <w:marLeft w:val="0"/>
          <w:marRight w:val="0"/>
          <w:marTop w:val="0"/>
          <w:marBottom w:val="0"/>
          <w:divBdr>
            <w:top w:val="none" w:sz="0" w:space="0" w:color="auto"/>
            <w:left w:val="none" w:sz="0" w:space="0" w:color="auto"/>
            <w:bottom w:val="none" w:sz="0" w:space="0" w:color="auto"/>
            <w:right w:val="none" w:sz="0" w:space="0" w:color="auto"/>
          </w:divBdr>
        </w:div>
        <w:div w:id="158738946">
          <w:marLeft w:val="0"/>
          <w:marRight w:val="0"/>
          <w:marTop w:val="0"/>
          <w:marBottom w:val="0"/>
          <w:divBdr>
            <w:top w:val="none" w:sz="0" w:space="0" w:color="auto"/>
            <w:left w:val="none" w:sz="0" w:space="0" w:color="auto"/>
            <w:bottom w:val="none" w:sz="0" w:space="0" w:color="auto"/>
            <w:right w:val="none" w:sz="0" w:space="0" w:color="auto"/>
          </w:divBdr>
        </w:div>
        <w:div w:id="290793677">
          <w:marLeft w:val="0"/>
          <w:marRight w:val="0"/>
          <w:marTop w:val="0"/>
          <w:marBottom w:val="0"/>
          <w:divBdr>
            <w:top w:val="none" w:sz="0" w:space="0" w:color="auto"/>
            <w:left w:val="none" w:sz="0" w:space="0" w:color="auto"/>
            <w:bottom w:val="none" w:sz="0" w:space="0" w:color="auto"/>
            <w:right w:val="none" w:sz="0" w:space="0" w:color="auto"/>
          </w:divBdr>
        </w:div>
        <w:div w:id="1472861925">
          <w:marLeft w:val="0"/>
          <w:marRight w:val="0"/>
          <w:marTop w:val="0"/>
          <w:marBottom w:val="0"/>
          <w:divBdr>
            <w:top w:val="none" w:sz="0" w:space="0" w:color="auto"/>
            <w:left w:val="none" w:sz="0" w:space="0" w:color="auto"/>
            <w:bottom w:val="none" w:sz="0" w:space="0" w:color="auto"/>
            <w:right w:val="none" w:sz="0" w:space="0" w:color="auto"/>
          </w:divBdr>
        </w:div>
        <w:div w:id="1656185577">
          <w:marLeft w:val="0"/>
          <w:marRight w:val="0"/>
          <w:marTop w:val="0"/>
          <w:marBottom w:val="0"/>
          <w:divBdr>
            <w:top w:val="none" w:sz="0" w:space="0" w:color="auto"/>
            <w:left w:val="none" w:sz="0" w:space="0" w:color="auto"/>
            <w:bottom w:val="none" w:sz="0" w:space="0" w:color="auto"/>
            <w:right w:val="none" w:sz="0" w:space="0" w:color="auto"/>
          </w:divBdr>
        </w:div>
        <w:div w:id="396242115">
          <w:marLeft w:val="0"/>
          <w:marRight w:val="0"/>
          <w:marTop w:val="0"/>
          <w:marBottom w:val="0"/>
          <w:divBdr>
            <w:top w:val="none" w:sz="0" w:space="0" w:color="auto"/>
            <w:left w:val="none" w:sz="0" w:space="0" w:color="auto"/>
            <w:bottom w:val="none" w:sz="0" w:space="0" w:color="auto"/>
            <w:right w:val="none" w:sz="0" w:space="0" w:color="auto"/>
          </w:divBdr>
        </w:div>
        <w:div w:id="971712309">
          <w:marLeft w:val="0"/>
          <w:marRight w:val="0"/>
          <w:marTop w:val="0"/>
          <w:marBottom w:val="0"/>
          <w:divBdr>
            <w:top w:val="none" w:sz="0" w:space="0" w:color="auto"/>
            <w:left w:val="none" w:sz="0" w:space="0" w:color="auto"/>
            <w:bottom w:val="none" w:sz="0" w:space="0" w:color="auto"/>
            <w:right w:val="none" w:sz="0" w:space="0" w:color="auto"/>
          </w:divBdr>
        </w:div>
        <w:div w:id="626353563">
          <w:marLeft w:val="0"/>
          <w:marRight w:val="0"/>
          <w:marTop w:val="0"/>
          <w:marBottom w:val="0"/>
          <w:divBdr>
            <w:top w:val="none" w:sz="0" w:space="0" w:color="auto"/>
            <w:left w:val="none" w:sz="0" w:space="0" w:color="auto"/>
            <w:bottom w:val="none" w:sz="0" w:space="0" w:color="auto"/>
            <w:right w:val="none" w:sz="0" w:space="0" w:color="auto"/>
          </w:divBdr>
        </w:div>
        <w:div w:id="108088897">
          <w:marLeft w:val="0"/>
          <w:marRight w:val="0"/>
          <w:marTop w:val="0"/>
          <w:marBottom w:val="0"/>
          <w:divBdr>
            <w:top w:val="none" w:sz="0" w:space="0" w:color="auto"/>
            <w:left w:val="none" w:sz="0" w:space="0" w:color="auto"/>
            <w:bottom w:val="none" w:sz="0" w:space="0" w:color="auto"/>
            <w:right w:val="none" w:sz="0" w:space="0" w:color="auto"/>
          </w:divBdr>
        </w:div>
        <w:div w:id="1101606282">
          <w:marLeft w:val="0"/>
          <w:marRight w:val="0"/>
          <w:marTop w:val="0"/>
          <w:marBottom w:val="0"/>
          <w:divBdr>
            <w:top w:val="none" w:sz="0" w:space="0" w:color="auto"/>
            <w:left w:val="none" w:sz="0" w:space="0" w:color="auto"/>
            <w:bottom w:val="none" w:sz="0" w:space="0" w:color="auto"/>
            <w:right w:val="none" w:sz="0" w:space="0" w:color="auto"/>
          </w:divBdr>
        </w:div>
        <w:div w:id="212281267">
          <w:marLeft w:val="0"/>
          <w:marRight w:val="0"/>
          <w:marTop w:val="0"/>
          <w:marBottom w:val="0"/>
          <w:divBdr>
            <w:top w:val="none" w:sz="0" w:space="0" w:color="auto"/>
            <w:left w:val="none" w:sz="0" w:space="0" w:color="auto"/>
            <w:bottom w:val="none" w:sz="0" w:space="0" w:color="auto"/>
            <w:right w:val="none" w:sz="0" w:space="0" w:color="auto"/>
          </w:divBdr>
        </w:div>
        <w:div w:id="443429001">
          <w:marLeft w:val="0"/>
          <w:marRight w:val="0"/>
          <w:marTop w:val="0"/>
          <w:marBottom w:val="0"/>
          <w:divBdr>
            <w:top w:val="none" w:sz="0" w:space="0" w:color="auto"/>
            <w:left w:val="none" w:sz="0" w:space="0" w:color="auto"/>
            <w:bottom w:val="none" w:sz="0" w:space="0" w:color="auto"/>
            <w:right w:val="none" w:sz="0" w:space="0" w:color="auto"/>
          </w:divBdr>
        </w:div>
        <w:div w:id="325593524">
          <w:marLeft w:val="0"/>
          <w:marRight w:val="0"/>
          <w:marTop w:val="0"/>
          <w:marBottom w:val="0"/>
          <w:divBdr>
            <w:top w:val="none" w:sz="0" w:space="0" w:color="auto"/>
            <w:left w:val="none" w:sz="0" w:space="0" w:color="auto"/>
            <w:bottom w:val="none" w:sz="0" w:space="0" w:color="auto"/>
            <w:right w:val="none" w:sz="0" w:space="0" w:color="auto"/>
          </w:divBdr>
        </w:div>
        <w:div w:id="2059623073">
          <w:marLeft w:val="0"/>
          <w:marRight w:val="0"/>
          <w:marTop w:val="0"/>
          <w:marBottom w:val="0"/>
          <w:divBdr>
            <w:top w:val="none" w:sz="0" w:space="0" w:color="auto"/>
            <w:left w:val="none" w:sz="0" w:space="0" w:color="auto"/>
            <w:bottom w:val="none" w:sz="0" w:space="0" w:color="auto"/>
            <w:right w:val="none" w:sz="0" w:space="0" w:color="auto"/>
          </w:divBdr>
        </w:div>
        <w:div w:id="1663122037">
          <w:marLeft w:val="0"/>
          <w:marRight w:val="0"/>
          <w:marTop w:val="0"/>
          <w:marBottom w:val="0"/>
          <w:divBdr>
            <w:top w:val="none" w:sz="0" w:space="0" w:color="auto"/>
            <w:left w:val="none" w:sz="0" w:space="0" w:color="auto"/>
            <w:bottom w:val="none" w:sz="0" w:space="0" w:color="auto"/>
            <w:right w:val="none" w:sz="0" w:space="0" w:color="auto"/>
          </w:divBdr>
        </w:div>
        <w:div w:id="1182937034">
          <w:marLeft w:val="0"/>
          <w:marRight w:val="0"/>
          <w:marTop w:val="0"/>
          <w:marBottom w:val="0"/>
          <w:divBdr>
            <w:top w:val="none" w:sz="0" w:space="0" w:color="auto"/>
            <w:left w:val="none" w:sz="0" w:space="0" w:color="auto"/>
            <w:bottom w:val="none" w:sz="0" w:space="0" w:color="auto"/>
            <w:right w:val="none" w:sz="0" w:space="0" w:color="auto"/>
          </w:divBdr>
        </w:div>
        <w:div w:id="1991669730">
          <w:marLeft w:val="0"/>
          <w:marRight w:val="0"/>
          <w:marTop w:val="0"/>
          <w:marBottom w:val="0"/>
          <w:divBdr>
            <w:top w:val="none" w:sz="0" w:space="0" w:color="auto"/>
            <w:left w:val="none" w:sz="0" w:space="0" w:color="auto"/>
            <w:bottom w:val="none" w:sz="0" w:space="0" w:color="auto"/>
            <w:right w:val="none" w:sz="0" w:space="0" w:color="auto"/>
          </w:divBdr>
        </w:div>
        <w:div w:id="843546556">
          <w:marLeft w:val="0"/>
          <w:marRight w:val="0"/>
          <w:marTop w:val="0"/>
          <w:marBottom w:val="0"/>
          <w:divBdr>
            <w:top w:val="none" w:sz="0" w:space="0" w:color="auto"/>
            <w:left w:val="none" w:sz="0" w:space="0" w:color="auto"/>
            <w:bottom w:val="none" w:sz="0" w:space="0" w:color="auto"/>
            <w:right w:val="none" w:sz="0" w:space="0" w:color="auto"/>
          </w:divBdr>
        </w:div>
        <w:div w:id="2145193645">
          <w:marLeft w:val="0"/>
          <w:marRight w:val="0"/>
          <w:marTop w:val="0"/>
          <w:marBottom w:val="0"/>
          <w:divBdr>
            <w:top w:val="none" w:sz="0" w:space="0" w:color="auto"/>
            <w:left w:val="none" w:sz="0" w:space="0" w:color="auto"/>
            <w:bottom w:val="none" w:sz="0" w:space="0" w:color="auto"/>
            <w:right w:val="none" w:sz="0" w:space="0" w:color="auto"/>
          </w:divBdr>
        </w:div>
        <w:div w:id="2128696943">
          <w:marLeft w:val="0"/>
          <w:marRight w:val="0"/>
          <w:marTop w:val="0"/>
          <w:marBottom w:val="0"/>
          <w:divBdr>
            <w:top w:val="none" w:sz="0" w:space="0" w:color="auto"/>
            <w:left w:val="none" w:sz="0" w:space="0" w:color="auto"/>
            <w:bottom w:val="none" w:sz="0" w:space="0" w:color="auto"/>
            <w:right w:val="none" w:sz="0" w:space="0" w:color="auto"/>
          </w:divBdr>
        </w:div>
        <w:div w:id="2049407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79eac0-8490-4f17-85ad-8bed481028bc">
      <Terms xmlns="http://schemas.microsoft.com/office/infopath/2007/PartnerControls"/>
    </lcf76f155ced4ddcb4097134ff3c332f>
    <TaxCatchAll xmlns="06811e82-4c37-4ab6-9f0f-6a6c7b90a7f7" xsi:nil="true"/>
    <SharedWithUsers xmlns="06811e82-4c37-4ab6-9f0f-6a6c7b90a7f7">
      <UserInfo>
        <DisplayName>Paul Poissonnet</DisplayName>
        <AccountId>287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D2472617C3244A9D37A4F495EEAEBD" ma:contentTypeVersion="16" ma:contentTypeDescription="Crée un document." ma:contentTypeScope="" ma:versionID="659f378e0544b82f2dc81e135c9c227e">
  <xsd:schema xmlns:xsd="http://www.w3.org/2001/XMLSchema" xmlns:xs="http://www.w3.org/2001/XMLSchema" xmlns:p="http://schemas.microsoft.com/office/2006/metadata/properties" xmlns:ns2="06811e82-4c37-4ab6-9f0f-6a6c7b90a7f7" xmlns:ns3="2479eac0-8490-4f17-85ad-8bed481028bc" targetNamespace="http://schemas.microsoft.com/office/2006/metadata/properties" ma:root="true" ma:fieldsID="6918429aaa984ebb2bccf70745ef343c" ns2:_="" ns3:_="">
    <xsd:import namespace="06811e82-4c37-4ab6-9f0f-6a6c7b90a7f7"/>
    <xsd:import namespace="2479eac0-8490-4f17-85ad-8bed481028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11e82-4c37-4ab6-9f0f-6a6c7b90a7f7"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0" nillable="true" ma:displayName="Taxonomy Catch All Column" ma:hidden="true" ma:list="{79f7fd8f-e3d9-43c8-98f0-f8f4ea520fce}" ma:internalName="TaxCatchAll" ma:showField="CatchAllData" ma:web="06811e82-4c37-4ab6-9f0f-6a6c7b90a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9eac0-8490-4f17-85ad-8bed481028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93f0be59-50c2-48c0-88c1-c964dda0b3d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8FEFC-1C2F-4181-A659-C04EF13516B3}">
  <ds:schemaRefs>
    <ds:schemaRef ds:uri="http://schemas.microsoft.com/office/2006/metadata/properties"/>
    <ds:schemaRef ds:uri="http://schemas.microsoft.com/office/infopath/2007/PartnerControls"/>
    <ds:schemaRef ds:uri="2479eac0-8490-4f17-85ad-8bed481028bc"/>
    <ds:schemaRef ds:uri="06811e82-4c37-4ab6-9f0f-6a6c7b90a7f7"/>
  </ds:schemaRefs>
</ds:datastoreItem>
</file>

<file path=customXml/itemProps2.xml><?xml version="1.0" encoding="utf-8"?>
<ds:datastoreItem xmlns:ds="http://schemas.openxmlformats.org/officeDocument/2006/customXml" ds:itemID="{67E44292-43E9-44FF-B206-6F5007087231}">
  <ds:schemaRefs>
    <ds:schemaRef ds:uri="http://schemas.openxmlformats.org/officeDocument/2006/bibliography"/>
  </ds:schemaRefs>
</ds:datastoreItem>
</file>

<file path=customXml/itemProps3.xml><?xml version="1.0" encoding="utf-8"?>
<ds:datastoreItem xmlns:ds="http://schemas.openxmlformats.org/officeDocument/2006/customXml" ds:itemID="{7767CBFB-5641-4899-A68F-583FB45A3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11e82-4c37-4ab6-9f0f-6a6c7b90a7f7"/>
    <ds:schemaRef ds:uri="2479eac0-8490-4f17-85ad-8bed48102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D6704-0549-481D-B419-D43E01076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684</Words>
  <Characters>3766</Characters>
  <Application>Microsoft Office Word</Application>
  <DocSecurity>0</DocSecurity>
  <Lines>31</Lines>
  <Paragraphs>8</Paragraphs>
  <ScaleCrop>false</ScaleCrop>
  <Company>HP</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Riera</dc:creator>
  <cp:lastModifiedBy>Paul Fishnet</cp:lastModifiedBy>
  <cp:revision>4</cp:revision>
  <dcterms:created xsi:type="dcterms:W3CDTF">2021-08-09T21:11:00Z</dcterms:created>
  <dcterms:modified xsi:type="dcterms:W3CDTF">2023-03-13T20:39:00Z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0x01010057D2472617C3244A9D37A4F495EEAEBD</vt:lpwstr>
  </property>
  <property fmtid="{D5CDD505-2E9C-101B-9397-08002B2CF9AE}" pid="3" name="MediaServiceImageTags">
    <vt:lpwstr/>
  </property>
</Properties>
</file>